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58-21-21-22</w:t>
      </w:r>
    </w:p>
    <w:p>
      <w:r>
        <w:rPr>
          <w:b w:val="0"/>
          <w:i w:val="0"/>
          <w:color w:val="64748B"/>
          <w:sz w:val="18"/>
        </w:rPr>
        <w:t>Enquêteur : EQ32_enq3_v2 (ABIBATOU BIAGUI)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58-21-21-22</w:t>
            </w:r>
          </w:p>
        </w:tc>
        <w:tc>
          <w:tcPr>
            <w:tcW w:type="dxa" w:w="3551"/>
            <w:shd w:fill="F8FAFC"/>
          </w:tcPr>
          <w:p>
            <w:r>
              <w:rPr>
                <w:b w:val="0"/>
                <w:i w:val="0"/>
                <w:color w:val="64748B"/>
                <w:sz w:val="14"/>
              </w:rPr>
              <w:t>CHEF DE MÉNAGE</w:t>
              <w:br/>
            </w:r>
            <w:r>
              <w:rPr>
                <w:b/>
                <w:i w:val="0"/>
                <w:sz w:val="18"/>
              </w:rPr>
              <w:t>ALIOU BOIRO</w:t>
            </w:r>
          </w:p>
        </w:tc>
      </w:tr>
      <w:tr>
        <w:tc>
          <w:tcPr>
            <w:tcW w:type="dxa" w:w="3551"/>
            <w:shd w:fill="F8FAFC"/>
          </w:tcPr>
          <w:p>
            <w:r>
              <w:rPr>
                <w:b w:val="0"/>
                <w:i w:val="0"/>
                <w:color w:val="64748B"/>
                <w:sz w:val="14"/>
              </w:rPr>
              <w:t>TÉLÉPHONE CM</w:t>
              <w:br/>
            </w:r>
            <w:r>
              <w:rPr>
                <w:b/>
                <w:i w:val="0"/>
                <w:sz w:val="18"/>
              </w:rPr>
              <w:t>77 167 02 63</w:t>
            </w:r>
          </w:p>
        </w:tc>
        <w:tc>
          <w:tcPr>
            <w:tcW w:type="dxa" w:w="3551"/>
            <w:shd w:fill="F8FAFC"/>
          </w:tcPr>
          <w:p>
            <w:r>
              <w:rPr>
                <w:b w:val="0"/>
                <w:i w:val="0"/>
                <w:color w:val="64748B"/>
                <w:sz w:val="14"/>
              </w:rPr>
              <w:t>LOCALISATION</w:t>
              <w:br/>
            </w:r>
            <w:r>
              <w:rPr>
                <w:b/>
                <w:i w:val="0"/>
                <w:sz w:val="18"/>
              </w:rPr>
              <w:t>SANKANLANG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2026-06-30T10:42:18</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Boiro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Ansou Boiro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Tidiane Boiro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Lémou Boiro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Boiro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Yama Boiro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Boiro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Boiro diffère de celui donné par Khady  Boiro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Rosso Sonko diffère de celui donné par Rosso Sonko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Cheikh Tidiane Boiro qui fréquente 1ére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Saly Diao ou l'année à laquelle Saly Diao a fréquenté l'école pour la dernière fois (2019) le dernier diplome de Saly Diao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Lémou Boiro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ALIOU BOIRO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de maraîchage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(1 kg),  des quantités vendus (1 kg) et des quantités en stock (0 kg) depasse la quantité totale (1 kg) que le ménage a eu après la recolte de Gombo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ALIOU BOIRO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Ansou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Lémou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Boiro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(90000 Fcfa) de Yama Boiro en 3ème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Boiro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Rosso Sonko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Yama Boiro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Yama Boiro s'est consulté la première fois pour cet épisode de maladie dans Centre de santé de bounkiling,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Lémou Boiro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Boiro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Saly Diao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Ail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BOIRO avec une taille de 11 personnes a consommé .12 Kg en taille unique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BOIRO avec une taille de 11 personnes a consommé .12 Kg en taille unique de Pâte d'arachide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BOIRO (13500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BOIRO (230000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BOIRO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BOIRO (90000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de maraîchage est de 75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maraîchage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(75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(75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40 FCFA par Gramme qui semble faible, prière de vérifier  le montant d'achat (3000 FCFA pour 75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8.333333 FCFA par Gramme qui semble faible, prière de vérifier  le montant d'achat (2500 FCFA pour 300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30 FCFA par Gramme qui semble faible, prière de vérifier  le montant d'achat (3000 FCFA pour 100 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1.666667 FCFA par Unité (plants, boutures, etc.) qui semble faible, prière de vérifier  le montant d'achat (2500 FCFA pour 1500 Unité (plants, boutures, etc.))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30%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30%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maraîchage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15000 FCFA qui semble élevé, prière de verifier le montant tiré de la vente (15000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25000 FCFA qui semble élevé, prière de verifier le montant tiré de la vente (25000 FCFA) de Oseille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Aliou Boiro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Aliou Boiro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Rosso Sonko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Rosso Sonko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[2026-07-01 14:45:35] </w:t>
      </w:r>
      <w:r>
        <w:rPr>
          <w:b/>
          <w:i w:val="0"/>
          <w:color w:val="1F6FEB"/>
          <w:sz w:val="16"/>
        </w:rPr>
        <w:t xml:space="preserve">EQ32_enq3_v2 </w:t>
      </w:r>
      <w:r>
        <w:rPr>
          <w:b w:val="0"/>
          <w:i w:val="0"/>
          <w:color w:val="64748B"/>
          <w:sz w:val="16"/>
        </w:rPr>
        <w:t xml:space="preserve">sur s07bq03a_2 : </w:t>
      </w:r>
      <w:r>
        <w:rPr>
          <w:b w:val="0"/>
          <w:i w:val="0"/>
          <w:sz w:val="17"/>
        </w:rPr>
        <w:t>0,125kg</w:t>
      </w:r>
    </w:p>
    <w:p>
      <w:pPr>
        <w:pStyle w:val="ListBullet"/>
      </w:pPr>
      <w:r>
        <w:rPr>
          <w:b w:val="0"/>
          <w:i w:val="0"/>
          <w:color w:val="64748B"/>
          <w:sz w:val="16"/>
        </w:rPr>
        <w:t xml:space="preserve">[2026-07-01 14:52:23] </w:t>
      </w:r>
      <w:r>
        <w:rPr>
          <w:b/>
          <w:i w:val="0"/>
          <w:color w:val="1F6FEB"/>
          <w:sz w:val="16"/>
        </w:rPr>
        <w:t xml:space="preserve">EQ32_enq3_v2 </w:t>
      </w:r>
      <w:r>
        <w:rPr>
          <w:b w:val="0"/>
          <w:i w:val="0"/>
          <w:color w:val="64748B"/>
          <w:sz w:val="16"/>
        </w:rPr>
        <w:t xml:space="preserve">sur s07bq03a_2 : </w:t>
      </w:r>
      <w:r>
        <w:rPr>
          <w:b w:val="0"/>
          <w:i w:val="0"/>
          <w:sz w:val="17"/>
        </w:rPr>
        <w:t>0 ,125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