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50-45-00-13</w:t>
      </w:r>
    </w:p>
    <w:p>
      <w:r>
        <w:rPr>
          <w:b w:val="0"/>
          <w:i w:val="0"/>
          <w:color w:val="64748B"/>
          <w:sz w:val="18"/>
        </w:rPr>
        <w:t>Enquêteur : EQ32_enq2_v2 (ISMAILA DIAKO)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50-45-00-13</w:t>
            </w:r>
          </w:p>
        </w:tc>
        <w:tc>
          <w:tcPr>
            <w:tcW w:type="dxa" w:w="3551"/>
            <w:shd w:fill="F8FAFC"/>
          </w:tcPr>
          <w:p>
            <w:r>
              <w:rPr>
                <w:b w:val="0"/>
                <w:i w:val="0"/>
                <w:color w:val="64748B"/>
                <w:sz w:val="14"/>
              </w:rPr>
              <w:t>CHEF DE MÉNAGE</w:t>
              <w:br/>
            </w:r>
            <w:r>
              <w:rPr>
                <w:b/>
                <w:i w:val="0"/>
                <w:sz w:val="18"/>
              </w:rPr>
              <w:t>NOUMOU SIDIBE</w:t>
            </w:r>
          </w:p>
        </w:tc>
      </w:tr>
      <w:tr>
        <w:tc>
          <w:tcPr>
            <w:tcW w:type="dxa" w:w="3551"/>
            <w:shd w:fill="F8FAFC"/>
          </w:tcPr>
          <w:p>
            <w:r>
              <w:rPr>
                <w:b w:val="0"/>
                <w:i w:val="0"/>
                <w:color w:val="64748B"/>
                <w:sz w:val="14"/>
              </w:rPr>
              <w:t>TÉLÉPHONE CM</w:t>
              <w:br/>
            </w:r>
            <w:r>
              <w:rPr>
                <w:b/>
                <w:i w:val="0"/>
                <w:sz w:val="18"/>
              </w:rPr>
              <w:t>77 045 55 00</w:t>
            </w:r>
          </w:p>
        </w:tc>
        <w:tc>
          <w:tcPr>
            <w:tcW w:type="dxa" w:w="3551"/>
            <w:shd w:fill="F8FAFC"/>
          </w:tcPr>
          <w:p>
            <w:r>
              <w:rPr>
                <w:b w:val="0"/>
                <w:i w:val="0"/>
                <w:color w:val="64748B"/>
                <w:sz w:val="14"/>
              </w:rPr>
              <w:t>LOCALISATION</w:t>
              <w:br/>
            </w:r>
            <w:r>
              <w:rPr>
                <w:b/>
                <w:i w:val="0"/>
                <w:sz w:val="18"/>
              </w:rPr>
              <w:t>SANKANLANG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2026-06-29T10:17:46</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1.23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LAWRATOU DIALLO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LAWRATOU DIALLO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NOUMOU SIDIBE a eu est DOULEUR AUX GENOUX,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NOUMOU SIDIBE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NOUMOU SIDIBE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LAWRATOU DIALLO (4600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Poulet sur pieds est propre production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DU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NOUMOU SIDIBE (12000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(10000 FCFA) avec un type de logement (Maison Basse),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Abandonner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NOUMOU SIDIBE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NOUMOU SIDIBE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NOUMOU SIDIBE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(50000)  avec l'âge du bien atteignant 15 ans.</w:t>
            </w:r>
          </w:p>
        </w:tc>
      </w:tr>
    </w:tbl>
    <w:p/>
    <w:p>
      <w:r>
        <w:rPr>
          <w:b/>
          <w:i w:val="0"/>
          <w:color w:val="1F6FEB"/>
          <w:sz w:val="22"/>
        </w:rPr>
        <w:t>💬 COMMENTAIRES SUPERVISEUR / ENQUÊTEUR (1)</w:t>
      </w:r>
    </w:p>
    <w:p>
      <w:pPr>
        <w:pStyle w:val="ListBullet"/>
      </w:pPr>
      <w:r>
        <w:rPr>
          <w:b w:val="0"/>
          <w:i w:val="0"/>
          <w:color w:val="64748B"/>
          <w:sz w:val="16"/>
        </w:rPr>
        <w:t xml:space="preserve">[2026-06-29 11:53:00] </w:t>
      </w:r>
      <w:r>
        <w:rPr>
          <w:b/>
          <w:i w:val="0"/>
          <w:color w:val="1F6FEB"/>
          <w:sz w:val="16"/>
        </w:rPr>
        <w:t xml:space="preserve">EQ32_enq2_v2 </w:t>
      </w:r>
      <w:r>
        <w:rPr>
          <w:b w:val="0"/>
          <w:i w:val="0"/>
          <w:color w:val="64748B"/>
          <w:sz w:val="16"/>
        </w:rPr>
        <w:t xml:space="preserve">sur s12q09 : </w:t>
      </w:r>
      <w:r>
        <w:rPr>
          <w:b w:val="0"/>
          <w:i w:val="0"/>
          <w:sz w:val="17"/>
        </w:rPr>
        <w:t>offert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