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31-88-02-91</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31-88-02-91</w:t>
            </w:r>
          </w:p>
        </w:tc>
        <w:tc>
          <w:tcPr>
            <w:tcW w:type="dxa" w:w="3551"/>
            <w:shd w:fill="F8FAFC"/>
          </w:tcPr>
          <w:p>
            <w:r>
              <w:rPr>
                <w:b w:val="0"/>
                <w:i w:val="0"/>
                <w:color w:val="64748B"/>
                <w:sz w:val="14"/>
              </w:rPr>
              <w:t>CHEF DE MÉNAGE</w:t>
              <w:br/>
            </w:r>
            <w:r>
              <w:rPr>
                <w:b/>
                <w:i w:val="0"/>
                <w:sz w:val="18"/>
              </w:rPr>
              <w:t>AMADOU TIDIANE SOW</w:t>
            </w:r>
          </w:p>
        </w:tc>
      </w:tr>
      <w:tr>
        <w:tc>
          <w:tcPr>
            <w:tcW w:type="dxa" w:w="3551"/>
            <w:shd w:fill="F8FAFC"/>
          </w:tcPr>
          <w:p>
            <w:r>
              <w:rPr>
                <w:b w:val="0"/>
                <w:i w:val="0"/>
                <w:color w:val="64748B"/>
                <w:sz w:val="14"/>
              </w:rPr>
              <w:t>TÉLÉPHONE CM</w:t>
              <w:br/>
            </w:r>
            <w:r>
              <w:rPr>
                <w:b/>
                <w:i w:val="0"/>
                <w:sz w:val="18"/>
              </w:rPr>
              <w:t>77 300 17 59</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2026-05-20T14:24:02</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Mariama Cisse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Cisse ou l'année à laquelle Mariama Cisse a fréquenté l'école pour la dernière fois (.) le dernier diplome de Mariama Cisse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Mariama Guisse Sow ou l'année à laquelle Mariama Guisse Sow a fréquenté l'école pour la dernière fois (.) le dernier diplome de Mariama Guisse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Mariama Guisse Sow s'est consulté la première fois pour cette maladie (Problème dentaire) chez un médecin spécialiste et vous dites que  Mariama Guisse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.7905357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(173000 Fcfa) de Ibrahima Sow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Drame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Cisse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Cisse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Aissatou Cisse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Amadou Tidiane Sow est de 1068000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Sow (4200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Farine de blé locale ou importée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Guiss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TIDIANE SOW (118500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(2700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(12500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TIDIANE SOW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TIDIANE SOW, prière de reprendre la section agriculture du ménage AMADOU TIDIANE SOW.</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Dieneba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Ibrahima Sow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Ibrahima Sow qui fréquente 4ème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(1068000 FCFA) de Amadou Tidiane Sow semble trop élevé pour un revenu net gagné par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