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71-46-71-38</w:t>
      </w:r>
    </w:p>
    <w:p>
      <w:r>
        <w:rPr>
          <w:b w:val="0"/>
          <w:i w:val="0"/>
          <w:color w:val="64748B"/>
          <w:sz w:val="18"/>
        </w:rPr>
        <w:t>Enquêteur : EQ33_enq1_v2 (HAWA SAMBOU)  ·  Équipe : EQ33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141201000000</w:t>
            </w:r>
          </w:p>
        </w:tc>
        <w:tc>
          <w:tcPr>
            <w:tcW w:type="dxa" w:w="3551"/>
            <w:shd w:fill="F8FAFC"/>
          </w:tcPr>
          <w:p>
            <w:r>
              <w:rPr>
                <w:b w:val="0"/>
                <w:i w:val="0"/>
                <w:color w:val="64748B"/>
                <w:sz w:val="14"/>
              </w:rPr>
              <w:t>MÉNAGE</w:t>
              <w:br/>
            </w:r>
            <w:r>
              <w:rPr>
                <w:b/>
                <w:i w:val="0"/>
                <w:color w:val="1F6FEB"/>
                <w:sz w:val="18"/>
              </w:rPr>
              <w:t>71-46-71-38</w:t>
            </w:r>
          </w:p>
        </w:tc>
        <w:tc>
          <w:tcPr>
            <w:tcW w:type="dxa" w:w="3551"/>
            <w:shd w:fill="F8FAFC"/>
          </w:tcPr>
          <w:p>
            <w:r>
              <w:rPr>
                <w:b w:val="0"/>
                <w:i w:val="0"/>
                <w:color w:val="64748B"/>
                <w:sz w:val="14"/>
              </w:rPr>
              <w:t>CHEF DE MÉNAGE</w:t>
              <w:br/>
            </w:r>
            <w:r>
              <w:rPr>
                <w:b/>
                <w:i w:val="0"/>
                <w:sz w:val="18"/>
              </w:rPr>
              <w:t>ABDOULAYE DIATTA</w:t>
            </w:r>
          </w:p>
        </w:tc>
      </w:tr>
      <w:tr>
        <w:tc>
          <w:tcPr>
            <w:tcW w:type="dxa" w:w="3551"/>
            <w:shd w:fill="F8FAFC"/>
          </w:tcPr>
          <w:p>
            <w:r>
              <w:rPr>
                <w:b w:val="0"/>
                <w:i w:val="0"/>
                <w:color w:val="64748B"/>
                <w:sz w:val="14"/>
              </w:rPr>
              <w:t>TÉLÉPHONE CM</w:t>
              <w:br/>
            </w:r>
            <w:r>
              <w:rPr>
                <w:b/>
                <w:i w:val="0"/>
                <w:sz w:val="18"/>
              </w:rPr>
              <w:t>77 220 60 24</w:t>
            </w:r>
          </w:p>
        </w:tc>
        <w:tc>
          <w:tcPr>
            <w:tcW w:type="dxa" w:w="3551"/>
            <w:shd w:fill="F8FAFC"/>
          </w:tcPr>
          <w:p>
            <w:r>
              <w:rPr>
                <w:b w:val="0"/>
                <w:i w:val="0"/>
                <w:color w:val="64748B"/>
                <w:sz w:val="14"/>
              </w:rPr>
              <w:t>LOCALISATION</w:t>
              <w:br/>
            </w:r>
            <w:r>
              <w:rPr>
                <w:b/>
                <w:i w:val="0"/>
                <w:sz w:val="18"/>
              </w:rPr>
              <w:t>aynoussalam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2026-07-15T09:23:37</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Diatta petit fils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Diatta petit fils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Diatta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Diatta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Dionsaba Diatta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Dionsaba Diatta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Sagna Diatta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Sagna Diatta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Rassoul Diatta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Rassoul Diatta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Youssouph Diatta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Abdoulaye Banora avec son niveau d'étude (2ème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Abdoulaye Banora ou l'année à laquelle Abdoulaye Banora a fréquenté l'école pour la dernière fois (.) le dernier diplome de Abdoulaye Banora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(35 ans) de Mamadou Banora avec son niveau d'étude (3ème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Dionsaba Camara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Fatou Sagna Diatta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Mariama  Finda Diedhiou fréquente 3ème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Abdoulaye Diatta diffère de celui donné par Abdoulaye Diatta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Fanta Faty ou l'année à laquelle Fanta Faty a fréquenté l'école pour la dernière fois (.) le dernier diplome de Fanta Faty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Dieynaba Traore  evolue dans l'agriculture mais est  considéré comme salarié ou stagiaire/apprenti non renuméré, prière de revoir la question s04q46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ABDOULAYE DIATTA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Diatta petit fils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Dionsaba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Sagna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Rassoul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Youssouph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(18)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Dionsaba Camara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Diatta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Abdoulaye Diatta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Awa Sano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Awa Sano.</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Sano ), prière de renseignés toutes les questions liées à ( Awa Sano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Dienaba Drame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Dienaba Drame.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Dienaba Drame ), prière de renseignés toutes les questions liées à ( Dienaba Drame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Dionsaba Camara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Dionsaba Camara.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Dionsaba Camara ), prière de renseignés toutes les questions liées à ( Dionsaba Camara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Dieynaba Traore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Dieynaba Traore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Dieynaba Traore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Ansou Mbaye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Ansou Mbaye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Bouba Diatta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Bouba Diatta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Bouba Diatta.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Bouba Diatta ), prière de renseignés toutes les questions liées à ( Bouba Diatta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Oumy Marena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Youssouph Diatta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Youssouph Diatta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Youssouph Diatta.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Youssouph Diatta ), prière de renseignés toutes les questions liées à ( Youssouph Diatta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Dionsaba Camara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Dionsaba Camara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Dionsaba Camara.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Dionsaba Camara ), prière de renseignés toutes les questions liées à ( Dionsaba Camara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ABDOULAYE DIATTA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ABDOULAYE DIATTA n'est pas renseigné, prière de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Sano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Awa Sano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Fanta Faty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Banora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Dienaba Drame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Oumy Marena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Awa Sano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Dienaba Drame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Dionsaba Camara  travaille mais les questions relatives à son emploi principal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