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01-53-88-92</w:t>
      </w:r>
    </w:p>
    <w:p>
      <w:r>
        <w:rPr>
          <w:b w:val="0"/>
          <w:i w:val="0"/>
          <w:color w:val="64748B"/>
          <w:sz w:val="18"/>
        </w:rPr>
        <w:t>Enquêteur : EQ33_enq4_v2 (FODE BAYO)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01-53-88-92</w:t>
            </w:r>
          </w:p>
        </w:tc>
        <w:tc>
          <w:tcPr>
            <w:tcW w:type="dxa" w:w="3551"/>
            <w:shd w:fill="F8FAFC"/>
          </w:tcPr>
          <w:p>
            <w:r>
              <w:rPr>
                <w:b w:val="0"/>
                <w:i w:val="0"/>
                <w:color w:val="64748B"/>
                <w:sz w:val="14"/>
              </w:rPr>
              <w:t>CHEF DE MÉNAGE</w:t>
              <w:br/>
            </w:r>
            <w:r>
              <w:rPr>
                <w:b/>
                <w:i w:val="0"/>
                <w:sz w:val="18"/>
              </w:rPr>
              <w:t>MONSIEUR KANE</w:t>
            </w:r>
          </w:p>
        </w:tc>
      </w:tr>
      <w:tr>
        <w:tc>
          <w:tcPr>
            <w:tcW w:type="dxa" w:w="3551"/>
            <w:shd w:fill="F8FAFC"/>
          </w:tcPr>
          <w:p>
            <w:r>
              <w:rPr>
                <w:b w:val="0"/>
                <w:i w:val="0"/>
                <w:color w:val="64748B"/>
                <w:sz w:val="14"/>
              </w:rPr>
              <w:t>TÉLÉPHONE CM</w:t>
              <w:br/>
            </w:r>
            <w:r>
              <w:rPr>
                <w:b/>
                <w:i w:val="0"/>
                <w:sz w:val="18"/>
              </w:rPr>
              <w:t>77 551 68 50</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2026-07-07T12:14:42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kane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kane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khaïry kane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khaïry kane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 hadji amadou TIDIANE kande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 hadji amadou TIDIANE kande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diouf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diouf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khaïry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oumou khaïry kane qui fréquente 1ére année de Maternelle sont peut-être obligatoire et sont payés aussi dans les écoles privés, prière de verifier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 hadji amadou TIDIANE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AMADOU TIDIANE KANE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(32000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(14000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AMADOU TIDIANE KANE (9000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AMADOU TIDIANE KANE vit à SEDHIOU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AMADOU TIDIANE KANE a comme taille 4 personnes dont ils vivent à SEDHIOU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AMADOU TIDIANE KANE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(8)</w:t>
      </w:r>
    </w:p>
    <w:p>
      <w:pPr>
        <w:pStyle w:val="ListBullet"/>
      </w:pPr>
      <w:r>
        <w:rPr>
          <w:b w:val="0"/>
          <w:i w:val="0"/>
          <w:color w:val="64748B"/>
          <w:sz w:val="16"/>
        </w:rPr>
        <w:t xml:space="preserve">[2026-07-07 12:13:30] </w:t>
      </w:r>
      <w:r>
        <w:rPr>
          <w:b/>
          <w:i w:val="0"/>
          <w:color w:val="1F6FEB"/>
          <w:sz w:val="16"/>
        </w:rPr>
        <w:t xml:space="preserve">EQ33_enq4_v2 </w:t>
      </w:r>
      <w:r>
        <w:rPr>
          <w:b w:val="0"/>
          <w:i w:val="0"/>
          <w:color w:val="64748B"/>
          <w:sz w:val="16"/>
        </w:rPr>
        <w:t xml:space="preserve">sur s00q10 : </w:t>
      </w:r>
      <w:r>
        <w:rPr>
          <w:b w:val="0"/>
          <w:i w:val="0"/>
          <w:sz w:val="17"/>
        </w:rPr>
        <w:t>c'est le vrai prénom sur papier</w:t>
      </w:r>
    </w:p>
    <w:p>
      <w:pPr>
        <w:pStyle w:val="ListBullet"/>
      </w:pPr>
      <w:r>
        <w:rPr>
          <w:b w:val="0"/>
          <w:i w:val="0"/>
          <w:color w:val="64748B"/>
          <w:sz w:val="16"/>
        </w:rPr>
        <w:t xml:space="preserve">[2026-07-07 14:50:51] </w:t>
      </w:r>
      <w:r>
        <w:rPr>
          <w:b/>
          <w:i w:val="0"/>
          <w:color w:val="1F6FEB"/>
          <w:sz w:val="16"/>
        </w:rPr>
        <w:t xml:space="preserve">EQ33_enq4_v2 </w:t>
      </w:r>
      <w:r>
        <w:rPr>
          <w:b w:val="0"/>
          <w:i w:val="0"/>
          <w:color w:val="64748B"/>
          <w:sz w:val="16"/>
        </w:rPr>
        <w:t xml:space="preserve">sur s00q29 : </w:t>
      </w:r>
      <w:r>
        <w:rPr>
          <w:b w:val="0"/>
          <w:i w:val="0"/>
          <w:sz w:val="17"/>
        </w:rPr>
        <w:t>"c'est le nombre exact dans le ménage "</w:t>
      </w:r>
    </w:p>
    <w:p>
      <w:pPr>
        <w:pStyle w:val="ListBullet"/>
      </w:pPr>
      <w:r>
        <w:rPr>
          <w:b w:val="0"/>
          <w:i w:val="0"/>
          <w:color w:val="64748B"/>
          <w:sz w:val="16"/>
        </w:rPr>
        <w:t xml:space="preserve">[2026-07-13 08:24:37] </w:t>
      </w:r>
      <w:r>
        <w:rPr>
          <w:b/>
          <w:i w:val="0"/>
          <w:color w:val="1F6FEB"/>
          <w:sz w:val="16"/>
        </w:rPr>
        <w:t xml:space="preserve">EQ33_enq4_v2 </w:t>
      </w:r>
      <w:r>
        <w:rPr>
          <w:b w:val="0"/>
          <w:i w:val="0"/>
          <w:color w:val="64748B"/>
          <w:sz w:val="16"/>
        </w:rPr>
        <w:t xml:space="preserve">sur s00q25b : </w:t>
      </w:r>
      <w:r>
        <w:rPr>
          <w:b w:val="0"/>
          <w:i w:val="0"/>
          <w:sz w:val="17"/>
        </w:rPr>
        <w:t>"il s'y a pas ces activités dans ce ménage, sont tous des fonctionnaires "</w:t>
      </w:r>
    </w:p>
    <w:p>
      <w:pPr>
        <w:pStyle w:val="ListBullet"/>
      </w:pPr>
      <w:r>
        <w:rPr>
          <w:b w:val="0"/>
          <w:i w:val="0"/>
          <w:color w:val="64748B"/>
          <w:sz w:val="16"/>
        </w:rPr>
        <w:t xml:space="preserve">[2026-07-15 08:22:56]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[2026-07-18 02:09:47] </w:t>
      </w:r>
      <w:r>
        <w:rPr>
          <w:b/>
          <w:i w:val="0"/>
          <w:color w:val="1F6FEB"/>
          <w:sz w:val="16"/>
        </w:rPr>
        <w:t xml:space="preserve">El_Moustapha_v2 </w:t>
      </w:r>
      <w:r>
        <w:rPr>
          <w:b w:val="0"/>
          <w:i w:val="0"/>
          <w:color w:val="64748B"/>
          <w:sz w:val="16"/>
        </w:rPr>
        <w:t xml:space="preserve">sur s04q39 : </w:t>
      </w:r>
      <w:r>
        <w:rPr>
          <w:b w:val="0"/>
          <w:i w:val="0"/>
          <w:sz w:val="17"/>
        </w:rPr>
        <w:t>Les enseignants travaillent généralement 12 mois sur 12 (les congés sont inclus)</w:t>
      </w:r>
    </w:p>
    <w:p>
      <w:pPr>
        <w:pStyle w:val="ListBullet"/>
      </w:pPr>
      <w:r>
        <w:rPr>
          <w:b w:val="0"/>
          <w:i w:val="0"/>
          <w:color w:val="64748B"/>
          <w:sz w:val="16"/>
        </w:rPr>
        <w:t xml:space="preserve">[2026-07-18 02:17:36] </w:t>
      </w:r>
      <w:r>
        <w:rPr>
          <w:b/>
          <w:i w:val="0"/>
          <w:color w:val="1F6FEB"/>
          <w:sz w:val="16"/>
        </w:rPr>
        <w:t xml:space="preserve">El_Moustapha_v2 </w:t>
      </w:r>
      <w:r>
        <w:rPr>
          <w:b w:val="0"/>
          <w:i w:val="0"/>
          <w:color w:val="64748B"/>
          <w:sz w:val="16"/>
        </w:rPr>
        <w:t xml:space="preserve">sur s02q30 : </w:t>
      </w:r>
      <w:r>
        <w:rPr>
          <w:b w:val="0"/>
          <w:i w:val="0"/>
          <w:sz w:val="17"/>
        </w:rPr>
        <w:t>"Il était convenu qu'on considère que la personne a un niveau d'étude ""Supérieur"", une fois qu'elle a obtenu son bac"</w:t>
      </w:r>
    </w:p>
    <w:p>
      <w:pPr>
        <w:pStyle w:val="ListBullet"/>
      </w:pPr>
      <w:r>
        <w:rPr>
          <w:b w:val="0"/>
          <w:i w:val="0"/>
          <w:color w:val="64748B"/>
          <w:sz w:val="16"/>
        </w:rPr>
        <w:t xml:space="preserve">[2026-07-20 11:51:35] </w:t>
      </w:r>
      <w:r>
        <w:rPr>
          <w:b/>
          <w:i w:val="0"/>
          <w:color w:val="1F6FEB"/>
          <w:sz w:val="16"/>
        </w:rPr>
        <w:t xml:space="preserve">EQ33_sup_v2 </w:t>
      </w:r>
      <w:r>
        <w:rPr>
          <w:b w:val="0"/>
          <w:i w:val="0"/>
          <w:color w:val="64748B"/>
          <w:sz w:val="16"/>
        </w:rPr>
        <w:t xml:space="preserve">sur s04q39 : </w:t>
      </w:r>
      <w:r>
        <w:rPr>
          <w:b w:val="0"/>
          <w:i w:val="0"/>
          <w:sz w:val="17"/>
        </w:rPr>
        <w:t>Non il m'a précisé que août et septembre il est en congé, il n'y a pas d'activités</w:t>
      </w:r>
    </w:p>
    <w:p>
      <w:pPr>
        <w:pStyle w:val="ListBullet"/>
      </w:pPr>
      <w:r>
        <w:rPr>
          <w:b w:val="0"/>
          <w:i w:val="0"/>
          <w:color w:val="64748B"/>
          <w:sz w:val="16"/>
        </w:rPr>
        <w:t xml:space="preserve">[2026-07-20 11:52:54] </w:t>
      </w:r>
      <w:r>
        <w:rPr>
          <w:b/>
          <w:i w:val="0"/>
          <w:color w:val="1F6FEB"/>
          <w:sz w:val="16"/>
        </w:rPr>
        <w:t xml:space="preserve">EQ33_sup_v2 </w:t>
      </w:r>
      <w:r>
        <w:rPr>
          <w:b w:val="0"/>
          <w:i w:val="0"/>
          <w:color w:val="64748B"/>
          <w:sz w:val="16"/>
        </w:rPr>
        <w:t xml:space="preserve">sur s04q39 : </w:t>
      </w:r>
      <w:r>
        <w:rPr>
          <w:b w:val="0"/>
          <w:i w:val="0"/>
          <w:sz w:val="17"/>
        </w:rPr>
        <w:t>Idem pour elle aussi, août et septembre elle est sans activité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