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40-32-68-54</w:t>
      </w:r>
    </w:p>
    <w:p>
      <w:r>
        <w:rPr>
          <w:b w:val="0"/>
          <w:i w:val="0"/>
          <w:color w:val="64748B"/>
          <w:sz w:val="18"/>
        </w:rPr>
        <w:t>Enquêteur : EQ33_enq2_v2 (BATCHI ABDOULAYE CORREA)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40-32-68-54</w:t>
            </w:r>
          </w:p>
        </w:tc>
        <w:tc>
          <w:tcPr>
            <w:tcW w:type="dxa" w:w="3551"/>
            <w:shd w:fill="F8FAFC"/>
          </w:tcPr>
          <w:p>
            <w:r>
              <w:rPr>
                <w:b w:val="0"/>
                <w:i w:val="0"/>
                <w:color w:val="64748B"/>
                <w:sz w:val="14"/>
              </w:rPr>
              <w:t>CHEF DE MÉNAGE</w:t>
              <w:br/>
            </w:r>
            <w:r>
              <w:rPr>
                <w:b/>
                <w:i w:val="0"/>
                <w:sz w:val="18"/>
              </w:rPr>
              <w:t>ABDOURAHMANE BARRY</w:t>
            </w:r>
          </w:p>
        </w:tc>
      </w:tr>
      <w:tr>
        <w:tc>
          <w:tcPr>
            <w:tcW w:type="dxa" w:w="3551"/>
            <w:shd w:fill="F8FAFC"/>
          </w:tcPr>
          <w:p>
            <w:r>
              <w:rPr>
                <w:b w:val="0"/>
                <w:i w:val="0"/>
                <w:color w:val="64748B"/>
                <w:sz w:val="14"/>
              </w:rPr>
              <w:t>TÉLÉPHONE CM</w:t>
              <w:br/>
            </w:r>
            <w:r>
              <w:rPr>
                <w:b/>
                <w:i w:val="0"/>
                <w:sz w:val="18"/>
              </w:rPr>
              <w:t>78 601 96 02</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2026-06-11T10:11:03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oury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oury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Sana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Sana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Seny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Seny Barry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Adama Barry ou l'année à laquelle Adama Barry a fréquenté l'école pour la dernière fois (.) le dernier diplome de Adama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MAmadou lamine Barry est âgé de 13 ans et fréquente 2ème année de Secondaire 1 (Moyen) Général , tandis qu'il a débuté l'école à l'âge de 9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MAmadou lamine Barry ou l'année à laquelle MAmadou lamine Barry a fréquenté l'école pour la dernière fois (.) le dernier diplome de MAmadou lamine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Sana Barry ou l'année à laquelle Sana Barry a fréquenté l'école pour la dernière fois (.) le dernier diplome de Sana Barry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(30 kg),  des quantités vendus (270 kg) et des quantités en stock (0 kg) depasse la quantité totale (1 kg) que le ménage a eu après la recolte de Patate douce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oury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Seny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Barry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lamine Barry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Seny Barry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Incohérence. Vue l'âge de %rostertitle% (%AgeAnnee% ans) et son âge d'entrée à l'école (2.08) qui est de %s02q08%, il est peu problable qu'%accord% ait suivi ce niveau d'étude en %anneeScolaireEnCours%.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s02q17, s02q08</w:t>
            </w:r>
          </w:p>
        </w:tc>
        <w:tc>
          <w:tcPr>
            <w:tcW w:type="dxa" w:w="6520"/>
          </w:tcPr>
          <w:p>
            <w:r>
              <w:rPr>
                <w:b w:val="0"/>
                <w:i w:val="0"/>
                <w:sz w:val="17"/>
              </w:rPr>
              <w:t>Incohérence. Vue l'âge de %rostertitle% (%AgeAnnee% ans) et son âge d'entrée à l'école (2.08) qui est de %s02q08%, il est peu problable qu'%accord% ait fréquenté cette classe en %anneeScolaireEnCours%. Veuillez vérifier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Adama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lamine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lamine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Sana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Sana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Seny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Seny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Dienaba keita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Abdourahmane Barry est de 1900000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Abdourahmane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BARRY (100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BARRY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BARRY (35000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SEDHIOU Urbain ont généralement comme principal matériau du toit le/la Dalle en ciment, mais celui du ménage de ABDOURAHMANE BARRY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350 FCFA par Kilogramme qui semble faible, prière de vérifier  le montant d'achat (700 FCFA pour 2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 FCFA pour 2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Patate douce est de 3500 FCFA par Unité (plants, boutures, etc.) qui semble élevé, prière de vérifier  le montant d'achat (3500 FCFA pour 1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25500 FCFA qui semble élevé, prière de verifier le montant tiré de la vente (25500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(30 kg),  des quantités vendus (270 kg) et des quantités en stock (0 kg) diffère de celle de la quantité totale (1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(1900000 FCFA) de Abdourahmane Barry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Abdourahmane Barry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[2026-06-11 11:36:00] </w:t>
      </w:r>
      <w:r>
        <w:rPr>
          <w:b/>
          <w:i w:val="0"/>
          <w:color w:val="1F6FEB"/>
          <w:sz w:val="16"/>
        </w:rPr>
        <w:t xml:space="preserve">EQ33_enq2_v2 </w:t>
      </w:r>
      <w:r>
        <w:rPr>
          <w:b w:val="0"/>
          <w:i w:val="0"/>
          <w:color w:val="64748B"/>
          <w:sz w:val="16"/>
        </w:rPr>
        <w:t xml:space="preserve">sur s02q15 : </w:t>
      </w:r>
      <w:r>
        <w:rPr>
          <w:b w:val="0"/>
          <w:i w:val="0"/>
          <w:sz w:val="17"/>
        </w:rPr>
        <w:t>"à eu sauter des classes car  il est entré tardivement à l'école.il voulait pas étudier "</w:t>
      </w:r>
    </w:p>
    <w:p>
      <w:pPr>
        <w:pStyle w:val="ListBullet"/>
      </w:pPr>
      <w:r>
        <w:rPr>
          <w:b w:val="0"/>
          <w:i w:val="0"/>
          <w:color w:val="64748B"/>
          <w:sz w:val="16"/>
        </w:rPr>
        <w:t xml:space="preserve">[2026-06-11 11:36:30] </w:t>
      </w:r>
      <w:r>
        <w:rPr>
          <w:b/>
          <w:i w:val="0"/>
          <w:color w:val="1F6FEB"/>
          <w:sz w:val="16"/>
        </w:rPr>
        <w:t xml:space="preserve">EQ33_enq2_v2 </w:t>
      </w:r>
      <w:r>
        <w:rPr>
          <w:b w:val="0"/>
          <w:i w:val="0"/>
          <w:color w:val="64748B"/>
          <w:sz w:val="16"/>
        </w:rPr>
        <w:t xml:space="preserve">sur s02q17 : </w:t>
      </w:r>
      <w:r>
        <w:rPr>
          <w:b w:val="0"/>
          <w:i w:val="0"/>
          <w:sz w:val="17"/>
        </w:rPr>
        <w:t>"il a sauté des classes "</w:t>
      </w:r>
    </w:p>
    <w:p>
      <w:pPr>
        <w:pStyle w:val="ListBullet"/>
      </w:pPr>
      <w:r>
        <w:rPr>
          <w:b w:val="0"/>
          <w:i w:val="0"/>
          <w:color w:val="64748B"/>
          <w:sz w:val="16"/>
        </w:rPr>
        <w:t xml:space="preserve">[2026-06-23 13:16:28]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