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68-96-04-71</w:t>
      </w:r>
    </w:p>
    <w:p>
      <w:r>
        <w:rPr>
          <w:b w:val="0"/>
          <w:i w:val="0"/>
          <w:color w:val="64748B"/>
          <w:sz w:val="18"/>
        </w:rPr>
        <w:t>Enquêteur : EQ34_enq3_v2 (CHERIF SIDOU DIEDHIOU)  ·  Équipe : EQ34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21204040001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68-96-04-71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IBOU BADJI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78 338 46 67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SANTHIABA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EQ34_enq3_v2  (CHERIF SIDOU DIEDHIOU)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MAME DIARRA COLY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2026-06-11T16:26:19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s01q07, s01q08, s02q20, s02q22, s03q07, s02q29, s04q19, s13q02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(0 FCFA) par le ménage pour cette source d’énergie (Gaz) à ZIGUINCHOR Urbain au cours des 30 derniers jours semble incoherent, prière de confirmer ou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incoherenceAttention!!! Les ménages vivants dans un(e) Maison Basse à ZIGUINCHOR Urbain ont généralement comme principal matériau de construction le/la Ciment/Béton/Pierres de taille, mais celui du ménage de IBOU BADJI (Banco amélioré/ semi-dur)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(1) de ce ménage est inférieur à la taille du denombrement (8),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s01q47__1, s01q47__2, s01q47__3, s01q47__4, s01q47__5, s01q47__6, s01q47__7,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le nombre d'heure (3 heures) que ibou badji a travaillé par jour semble faible, veuillez s'il vous plait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ibou badji (5400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Fin du Ramadan 2026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s'il vous plaît revoir ce montant.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Tabaski 2025/2026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IBOU BADJI (6000 Fcfa) au cours de 7 derniers jours de Transport urbain en 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IBOU BADJI (2500 Fcfa) au cours de 12 derniers mois de Autres ustensiles de ménage: seau, bouilloire, biberon, poubelle, tasses, cafétière non électrique, théière, calebasse, louche, jarre, canari, mortier, pilon,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11.18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s01q02, s02q01__1, s02q02__1, s02q03__1, s02q15, s03q17, s04q28, s04q35d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prix de revente de l'article  Téléphone portable ne doit pas être égal 0 même si le ménage l'a reçu en cadeau prière de leurs aider à faire une estimations.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s02q20, s04q35b, s06q01__1, s11q31__7, s16aq42,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salaire total payé de toutes catégories confondues par le ménage IBOU BADJI pour la main-d'oeuvre non-familiale sur la parcelle parcelle au cours de la campagne pour la période des récoltes est de 0 qui semble élevé ou faible. Merci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s01q32, s01q36, s01q37, s04q46, s02q13, s02q33, s11q49a, s16aq45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superficie de la parcelle parcelle selon les mesures GPS est de 1 hectare et celle donnée par l'exploitant est de 1 qui sont identique, comment cela pourrait-il se faire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prix de vente d'un kg de  est de 600000 FCFA qui semble élevé, prière de verifier le montant tiré de la vente (600000 FCFA) de  auprès de l'enquêté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de vente d'un kg de  est de 600000 FCFA est relativement élevé par rapport aux autres prix de ventes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le montant tiré de la vente (600000 FCFA) de  auprès de l'enquêté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s03q24, s04q19, s04q51, s04q51_unite, s04q39, s04q43, s04q44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les informations de ibou badji sur le nombre de mois, jours ou heures de son emploi secondaire sont superieur a celles de son emploi principal , veuillez corriger ou confirmer aupres du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s01q10_1, s02q20, s02q22, s03q06, s04q19, s05q09, s04q49, s04q49_unite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par le ménage pour cette source d’énergie (Gaz) à ZIGUINCHOR Urbain au cours des 30 derniers jours ne devrait pas être égal à 0,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Brûlées par le ménage en milieu urbain, prière de corriger ou confirmer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(9)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[2026-06-11 17:06:29] </w:t>
      </w:r>
      <w:r>
        <w:rPr>
          <w:b/>
          <w:i w:val="0"/>
          <w:color w:val="1F6FEB"/>
          <w:sz w:val="16"/>
        </w:rPr>
        <w:t xml:space="preserve">EQ34_enq3_v2 </w:t>
      </w:r>
      <w:r>
        <w:rPr>
          <w:b w:val="0"/>
          <w:i w:val="0"/>
          <w:color w:val="64748B"/>
          <w:sz w:val="16"/>
        </w:rPr>
        <w:t xml:space="preserve">sur s7b1_start_time : </w:t>
      </w:r>
      <w:r>
        <w:rPr>
          <w:b w:val="0"/>
          <w:i w:val="0"/>
          <w:sz w:val="17"/>
        </w:rPr>
        <w:t>il était en voyage,  il n'a pas cuisiné cette semaine,  il vit seul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[2026-06-11 17:20:24] </w:t>
      </w:r>
      <w:r>
        <w:rPr>
          <w:b/>
          <w:i w:val="0"/>
          <w:color w:val="1F6FEB"/>
          <w:sz w:val="16"/>
        </w:rPr>
        <w:t xml:space="preserve">EQ34_enq3_v2 </w:t>
      </w:r>
      <w:r>
        <w:rPr>
          <w:b w:val="0"/>
          <w:i w:val="0"/>
          <w:color w:val="64748B"/>
          <w:sz w:val="16"/>
        </w:rPr>
        <w:t xml:space="preserve">sur s09Aq05 : </w:t>
      </w:r>
      <w:r>
        <w:rPr>
          <w:b w:val="0"/>
          <w:i w:val="0"/>
          <w:sz w:val="17"/>
        </w:rPr>
        <w:t>il n'a acheté que des chaussures,  il vie seul il a passer la fête chez les voisin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[2026-06-11 17:22:57] </w:t>
      </w:r>
      <w:r>
        <w:rPr>
          <w:b/>
          <w:i w:val="0"/>
          <w:color w:val="1F6FEB"/>
          <w:sz w:val="16"/>
        </w:rPr>
        <w:t xml:space="preserve">EQ34_enq3_v2 </w:t>
      </w:r>
      <w:r>
        <w:rPr>
          <w:b w:val="0"/>
          <w:i w:val="0"/>
          <w:color w:val="64748B"/>
          <w:sz w:val="16"/>
        </w:rPr>
        <w:t xml:space="preserve">sur s09Aq05 : </w:t>
      </w:r>
      <w:r>
        <w:rPr>
          <w:b w:val="0"/>
          <w:i w:val="0"/>
          <w:sz w:val="17"/>
        </w:rPr>
        <w:t>"il n'a rien acheté à part les chaussures,  il a passé la fête dans son village natal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[2026-06-11 17:27:46] </w:t>
      </w:r>
      <w:r>
        <w:rPr>
          <w:b/>
          <w:i w:val="0"/>
          <w:color w:val="1F6FEB"/>
          <w:sz w:val="16"/>
        </w:rPr>
        <w:t xml:space="preserve">EQ34_enq3_v2 </w:t>
      </w:r>
      <w:r>
        <w:rPr>
          <w:b w:val="0"/>
          <w:i w:val="0"/>
          <w:color w:val="64748B"/>
          <w:sz w:val="16"/>
        </w:rPr>
        <w:t xml:space="preserve">sur s09Cq02 : </w:t>
      </w:r>
      <w:r>
        <w:rPr>
          <w:b w:val="0"/>
          <w:i w:val="0"/>
          <w:sz w:val="17"/>
        </w:rPr>
        <w:t>il a acheté quelques produits mais c'est plus de 30 jours comme il vie seul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[2026-06-16 18:40:38] </w:t>
      </w:r>
      <w:r>
        <w:rPr>
          <w:b/>
          <w:i w:val="0"/>
          <w:color w:val="1F6FEB"/>
          <w:sz w:val="16"/>
        </w:rPr>
        <w:t xml:space="preserve">EQ34_enq3_v2 </w:t>
      </w:r>
      <w:r>
        <w:rPr>
          <w:b w:val="0"/>
          <w:i w:val="0"/>
          <w:color w:val="64748B"/>
          <w:sz w:val="16"/>
        </w:rPr>
        <w:t xml:space="preserve">sur s7b1_start_time : </w:t>
      </w:r>
      <w:r>
        <w:rPr>
          <w:b w:val="0"/>
          <w:i w:val="0"/>
          <w:sz w:val="17"/>
        </w:rPr>
        <w:t>"il n’a mangé que des mangues comme petit déjeuner depuis son retour il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[2026-06-16 18:43:28] </w:t>
      </w:r>
      <w:r>
        <w:rPr>
          <w:b/>
          <w:i w:val="0"/>
          <w:color w:val="1F6FEB"/>
          <w:sz w:val="16"/>
        </w:rPr>
        <w:t xml:space="preserve">EQ34_enq3_v2 </w:t>
      </w:r>
      <w:r>
        <w:rPr>
          <w:b w:val="0"/>
          <w:i w:val="0"/>
          <w:color w:val="64748B"/>
          <w:sz w:val="16"/>
        </w:rPr>
        <w:t xml:space="preserve">sur s7b1_start_time : </w:t>
      </w:r>
      <w:r>
        <w:rPr>
          <w:b w:val="0"/>
          <w:i w:val="0"/>
          <w:sz w:val="17"/>
        </w:rPr>
        <w:t>"il n’a fait que 3 jour chez lui depuis son retour de la tabaski. il était parti à son village natal. actuellement par manque de ressource , il mange chez les voisin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[2026-06-23 12:33:15] </w:t>
      </w:r>
      <w:r>
        <w:rPr>
          <w:b/>
          <w:i w:val="0"/>
          <w:color w:val="1F6FEB"/>
          <w:sz w:val="16"/>
        </w:rPr>
        <w:t xml:space="preserve">EQ34_sup_v2 </w:t>
      </w:r>
      <w:r>
        <w:rPr>
          <w:b w:val="0"/>
          <w:i w:val="0"/>
          <w:color w:val="64748B"/>
          <w:sz w:val="16"/>
        </w:rPr>
        <w:t xml:space="preserve">sur @@RejectedBySupervisor : </w:t>
      </w:r>
      <w:r>
        <w:rPr>
          <w:b w:val="0"/>
          <w:i w:val="0"/>
          <w:sz w:val="17"/>
        </w:rPr>
        <w:t>Veullez enregister la date et lheure de cette section 7B et passer en revue toute sa consommation individuelle s il n ya pas de produits qui peuvent aller a 7B  9C .02 votre menage a achete ou ramasser  9A.07 il a passe la fete au village donc forcement il a payé le transport si oui mettre la valeur  11.44 mettre un commentaire pour indiquer la periode d achat du gaz et son prix  11.64c revoir les modalites car il vit seul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[2026-07-04 12:16:06] </w:t>
      </w:r>
      <w:r>
        <w:rPr>
          <w:b/>
          <w:i w:val="0"/>
          <w:color w:val="1F6FEB"/>
          <w:sz w:val="16"/>
        </w:rPr>
        <w:t xml:space="preserve">EQ34_enq3_v2 </w:t>
      </w:r>
      <w:r>
        <w:rPr>
          <w:b w:val="0"/>
          <w:i w:val="0"/>
          <w:color w:val="64748B"/>
          <w:sz w:val="16"/>
        </w:rPr>
        <w:t xml:space="preserve">sur s09Cq02 : </w:t>
      </w:r>
      <w:r>
        <w:rPr>
          <w:b w:val="0"/>
          <w:i w:val="0"/>
          <w:sz w:val="17"/>
        </w:rPr>
        <w:t>"les produits achetés ici ont fait plus de 30 jours, l'utilisation de ces produits n'est pas fréquent,  comme il vie seul un produit peut faire avec lui plusieurs mois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[2026-07-04 13:00:01] </w:t>
      </w:r>
      <w:r>
        <w:rPr>
          <w:b/>
          <w:i w:val="0"/>
          <w:color w:val="1F6FEB"/>
          <w:sz w:val="16"/>
        </w:rPr>
        <w:t xml:space="preserve">EQ34_enq3_v2 </w:t>
      </w:r>
      <w:r>
        <w:rPr>
          <w:b w:val="0"/>
          <w:i w:val="0"/>
          <w:color w:val="64748B"/>
          <w:sz w:val="16"/>
        </w:rPr>
        <w:t xml:space="preserve">sur s11q44 : </w:t>
      </w:r>
      <w:r>
        <w:rPr>
          <w:b w:val="0"/>
          <w:i w:val="0"/>
          <w:sz w:val="17"/>
        </w:rPr>
        <w:t>"il a rechargé le gaz depuis plus de 30 jours "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