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19-51-49-45</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23101000085</w:t>
            </w:r>
          </w:p>
        </w:tc>
        <w:tc>
          <w:tcPr>
            <w:tcW w:type="dxa" w:w="3551"/>
            <w:shd w:fill="F8FAFC"/>
          </w:tcPr>
          <w:p>
            <w:r>
              <w:rPr>
                <w:b w:val="0"/>
                <w:i w:val="0"/>
                <w:color w:val="64748B"/>
                <w:sz w:val="14"/>
              </w:rPr>
              <w:t>MÉNAGE</w:t>
              <w:br/>
            </w:r>
            <w:r>
              <w:rPr>
                <w:b/>
                <w:i w:val="0"/>
                <w:color w:val="1F6FEB"/>
                <w:sz w:val="18"/>
              </w:rPr>
              <w:t>19-51-49-45</w:t>
            </w:r>
          </w:p>
        </w:tc>
        <w:tc>
          <w:tcPr>
            <w:tcW w:type="dxa" w:w="3551"/>
            <w:shd w:fill="F8FAFC"/>
          </w:tcPr>
          <w:p>
            <w:r>
              <w:rPr>
                <w:b w:val="0"/>
                <w:i w:val="0"/>
                <w:color w:val="64748B"/>
                <w:sz w:val="14"/>
              </w:rPr>
              <w:t>CHEF DE MÉNAGE</w:t>
              <w:br/>
            </w:r>
            <w:r>
              <w:rPr>
                <w:b/>
                <w:i w:val="0"/>
                <w:sz w:val="18"/>
              </w:rPr>
              <w:t>FATOU KINE CAMARA</w:t>
            </w:r>
          </w:p>
        </w:tc>
      </w:tr>
      <w:tr>
        <w:tc>
          <w:tcPr>
            <w:tcW w:type="dxa" w:w="3551"/>
            <w:shd w:fill="F8FAFC"/>
          </w:tcPr>
          <w:p>
            <w:r>
              <w:rPr>
                <w:b w:val="0"/>
                <w:i w:val="0"/>
                <w:color w:val="64748B"/>
                <w:sz w:val="14"/>
              </w:rPr>
              <w:t>TÉLÉPHONE CM</w:t>
              <w:br/>
            </w:r>
            <w:r>
              <w:rPr>
                <w:b/>
                <w:i w:val="0"/>
                <w:sz w:val="18"/>
              </w:rPr>
              <w:t>77 404 08 22</w:t>
            </w:r>
          </w:p>
        </w:tc>
        <w:tc>
          <w:tcPr>
            <w:tcW w:type="dxa" w:w="3551"/>
            <w:shd w:fill="F8FAFC"/>
          </w:tcPr>
          <w:p>
            <w:r>
              <w:rPr>
                <w:b w:val="0"/>
                <w:i w:val="0"/>
                <w:color w:val="64748B"/>
                <w:sz w:val="14"/>
              </w:rPr>
              <w:t>LOCALISATION</w:t>
              <w:br/>
            </w:r>
            <w:r>
              <w:rPr>
                <w:b/>
                <w:i w:val="0"/>
                <w:sz w:val="18"/>
              </w:rPr>
              <w:t>BOUCOTTE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2026-07-17T10:41:12</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BASSINE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DAFF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NDOYE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ZAHRA BODIAN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10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DAFF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ZAHRA BODIAN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(123500 Fcfa) de MARIAMA CAMARA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ABDOULAYE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KINE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FAMA DAFF BA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FAMA DAFF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KINE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DIOP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BASSINE DIOP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KINE CAMARA (1020000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KINE CAMARA (35000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KINE CAMARA (520000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(1915000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KINE CAMARA (1915000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KINE CAMARA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KINE CAMARA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KINE CAMARA (2100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KINE CAMARA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KINE CAMARA (7000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petit déjeuner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et maad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et maad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KINE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séché Kethiakh (sardinelle) en Tas qui provient de la production du ménage et celle reçue en cadeau depasse la quantité consommée,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