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41-61-95-16</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41-61-95-16</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77 664 56 66</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2026-07-17T16:44:33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2 (7450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les toilettes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OUSMANE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DIALLO a comme taille 2 personnes dont ils vivent à ZIGUINCHOR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[2026-07-18 16:10:54] </w:t>
      </w:r>
      <w:r>
        <w:rPr>
          <w:b/>
          <w:i w:val="0"/>
          <w:color w:val="1F6FEB"/>
          <w:sz w:val="16"/>
        </w:rPr>
        <w:t xml:space="preserve">EQ35_enq3_v2 </w:t>
      </w:r>
      <w:r>
        <w:rPr>
          <w:b w:val="0"/>
          <w:i w:val="0"/>
          <w:color w:val="64748B"/>
          <w:sz w:val="16"/>
        </w:rPr>
        <w:t xml:space="preserve">sur s09Aq02 : </w:t>
      </w:r>
      <w:r>
        <w:rPr>
          <w:b w:val="0"/>
          <w:i w:val="0"/>
          <w:sz w:val="17"/>
        </w:rPr>
        <w:t>dans ce ménage ceux sont des boutiquier et ils ne vont pas dans événement.Parfois ce sont les voisins qui les offrir des repas dans les événements</w:t>
      </w:r>
    </w:p>
    <w:p>
      <w:pPr>
        <w:pStyle w:val="ListBullet"/>
      </w:pPr>
      <w:r>
        <w:rPr>
          <w:b w:val="0"/>
          <w:i w:val="0"/>
          <w:color w:val="64748B"/>
          <w:sz w:val="16"/>
        </w:rPr>
        <w:t xml:space="preserve">[2026-07-18 16:27:34] </w:t>
      </w:r>
      <w:r>
        <w:rPr>
          <w:b/>
          <w:i w:val="0"/>
          <w:color w:val="1F6FEB"/>
          <w:sz w:val="16"/>
        </w:rPr>
        <w:t xml:space="preserve">EQ35_enq3_v2 </w:t>
      </w:r>
      <w:r>
        <w:rPr>
          <w:b w:val="0"/>
          <w:i w:val="0"/>
          <w:color w:val="64748B"/>
          <w:sz w:val="16"/>
        </w:rPr>
        <w:t xml:space="preserve">sur s11q23a : </w:t>
      </w:r>
      <w:r>
        <w:rPr>
          <w:b w:val="0"/>
          <w:i w:val="0"/>
          <w:sz w:val="17"/>
        </w:rPr>
        <w:t>"il y'a fuite d’eau raison pour laquelle cela est augmenté "</w:t>
      </w:r>
    </w:p>
    <w:p>
      <w:pPr>
        <w:pStyle w:val="ListBullet"/>
      </w:pPr>
      <w:r>
        <w:rPr>
          <w:b w:val="0"/>
          <w:i w:val="0"/>
          <w:color w:val="64748B"/>
          <w:sz w:val="16"/>
        </w:rPr>
        <w:t xml:space="preserve">[2026-07-18 16:29:09] </w:t>
      </w:r>
      <w:r>
        <w:rPr>
          <w:b/>
          <w:i w:val="0"/>
          <w:color w:val="1F6FEB"/>
          <w:sz w:val="16"/>
        </w:rPr>
        <w:t xml:space="preserve">EQ35_enq3_v2 </w:t>
      </w:r>
      <w:r>
        <w:rPr>
          <w:b w:val="0"/>
          <w:i w:val="0"/>
          <w:color w:val="64748B"/>
          <w:sz w:val="16"/>
        </w:rPr>
        <w:t xml:space="preserve">sur s11q45 : </w:t>
      </w:r>
      <w:r>
        <w:rPr>
          <w:b w:val="0"/>
          <w:i w:val="0"/>
          <w:sz w:val="17"/>
        </w:rPr>
        <w:t>"car ce gaz se trouve dans leur boutique et leur logement se trouve dans le même endroit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