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80-24-77-58</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80-24-77-58</w:t>
            </w:r>
          </w:p>
        </w:tc>
        <w:tc>
          <w:tcPr>
            <w:tcW w:type="dxa" w:w="3551"/>
            <w:shd w:fill="F8FAFC"/>
          </w:tcPr>
          <w:p>
            <w:r>
              <w:rPr>
                <w:b w:val="0"/>
                <w:i w:val="0"/>
                <w:color w:val="64748B"/>
                <w:sz w:val="14"/>
              </w:rPr>
              <w:t>CHEF DE MÉNAGE</w:t>
              <w:br/>
            </w:r>
            <w:r>
              <w:rPr>
                <w:b/>
                <w:i w:val="0"/>
                <w:sz w:val="18"/>
              </w:rPr>
              <w:t>BOUBACAR AIDARA</w:t>
            </w:r>
          </w:p>
        </w:tc>
      </w:tr>
      <w:tr>
        <w:tc>
          <w:tcPr>
            <w:tcW w:type="dxa" w:w="3551"/>
            <w:shd w:fill="F8FAFC"/>
          </w:tcPr>
          <w:p>
            <w:r>
              <w:rPr>
                <w:b w:val="0"/>
                <w:i w:val="0"/>
                <w:color w:val="64748B"/>
                <w:sz w:val="14"/>
              </w:rPr>
              <w:t>TÉLÉPHONE CM</w:t>
              <w:br/>
            </w:r>
            <w:r>
              <w:rPr>
                <w:b/>
                <w:i w:val="0"/>
                <w:sz w:val="18"/>
              </w:rPr>
              <w:t>77 518 88 31</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2026-07-11T14:37:43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AIDARA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AIDARA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AIDARA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AIDARA a dit que sa mère a un niveau  alors que la mère elle-même dit qu'elle a un niveau Secondaire 1 (Moyen) Général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boubacar aidara il y a un membre qui detient l'entreprise boubacar aidara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boubacar aidara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SAMSIDINE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MAME DIARRA AIDARA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GOUDIABY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aidara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aidara avec une taille de 4 personnes a consommé 9 Cuillère en Tres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(3750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(boubacar aidara)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boubacar aidara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jus bisab bouye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jus bisab bouye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boubacar aidara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aidara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boubacar aidara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Tres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aidara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[2026-07-17 13:57:47] </w:t>
      </w:r>
      <w:r>
        <w:rPr>
          <w:b/>
          <w:i w:val="0"/>
          <w:color w:val="1F6FEB"/>
          <w:sz w:val="16"/>
        </w:rPr>
        <w:t xml:space="preserve">EQ35_enq2_v2 </w:t>
      </w:r>
      <w:r>
        <w:rPr>
          <w:b w:val="0"/>
          <w:i w:val="0"/>
          <w:color w:val="64748B"/>
          <w:sz w:val="16"/>
        </w:rPr>
        <w:t xml:space="preserve">sur s04q43 : </w:t>
      </w:r>
      <w:r>
        <w:rPr>
          <w:b w:val="0"/>
          <w:i w:val="0"/>
          <w:sz w:val="17"/>
        </w:rPr>
        <w:t>il m à dit qu il travaille que 20 jours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