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48-71-91-66</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48-71-91-66</w:t>
            </w:r>
          </w:p>
        </w:tc>
        <w:tc>
          <w:tcPr>
            <w:tcW w:type="dxa" w:w="3551"/>
            <w:shd w:fill="F8FAFC"/>
          </w:tcPr>
          <w:p>
            <w:r>
              <w:rPr>
                <w:b w:val="0"/>
                <w:i w:val="0"/>
                <w:color w:val="64748B"/>
                <w:sz w:val="14"/>
              </w:rPr>
              <w:t>CHEF DE MÉNAGE</w:t>
              <w:br/>
            </w:r>
            <w:r>
              <w:rPr>
                <w:b/>
                <w:i w:val="0"/>
                <w:sz w:val="18"/>
              </w:rPr>
              <w:t>JANNEAU GOMIS</w:t>
            </w:r>
          </w:p>
        </w:tc>
      </w:tr>
      <w:tr>
        <w:tc>
          <w:tcPr>
            <w:tcW w:type="dxa" w:w="3551"/>
            <w:shd w:fill="F8FAFC"/>
          </w:tcPr>
          <w:p>
            <w:r>
              <w:rPr>
                <w:b w:val="0"/>
                <w:i w:val="0"/>
                <w:color w:val="64748B"/>
                <w:sz w:val="14"/>
              </w:rPr>
              <w:t>TÉLÉPHONE CM</w:t>
              <w:br/>
            </w:r>
            <w:r>
              <w:rPr>
                <w:b/>
                <w:i w:val="0"/>
                <w:sz w:val="18"/>
              </w:rPr>
              <w:t>76 422 76 02</w:t>
            </w:r>
          </w:p>
        </w:tc>
        <w:tc>
          <w:tcPr>
            <w:tcW w:type="dxa" w:w="3551"/>
            <w:shd w:fill="F8FAFC"/>
          </w:tcPr>
          <w:p>
            <w:r>
              <w:rPr>
                <w:b w:val="0"/>
                <w:i w:val="0"/>
                <w:color w:val="64748B"/>
                <w:sz w:val="14"/>
              </w:rPr>
              <w:t>LOCALISATION</w:t>
              <w:br/>
            </w:r>
            <w:r>
              <w:rPr>
                <w:b/>
                <w:i w:val="0"/>
                <w:sz w:val="18"/>
              </w:rPr>
              <w:t>H4 BOUCOTTE MANCAGNE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2026-07-11T10:49:28</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AUGUISTIN GOMIS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AUGUISTIN GOMIS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EMILIE SANKA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MIMI GOMIS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MIMI GOMIS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EMILIE SANKA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EMILIE SANKA ou l'année à laquelle EMILIE SANKA a fréquenté l'école pour la dernière fois (.) le dernier diplome de EMILIE SANKA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JEANNOT GOMIS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MANE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MIMI GOMIS ou l'année à laquelle MIMI GOMIS a fréquenté l'école pour la dernière fois (.) le dernier diplome de MIMI GOMIS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AUGUISTIN GOMIS ou l'année à laquelle AUGUISTIN GOMIS a fréquenté l'école pour la dernière fois (.) le dernier diplome de AUGUISTIN GOMIS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AUGUISTIN GOMIS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EMILIE SANKA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MIMI GOMIS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JEANNOT GOMIS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MANE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 SANKA,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MAIMOUNA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JEANNOT GOMIS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Petit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Chaussures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montres, réveils, etc est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JEANNOT GOMIS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effets personnels :valise, sac voyage, sac main, perruques, chapeau, lunettes solaires, parapluies, parasol, canne, porte-monnaie/feuille, articles pour fumeurs (cendrier etc.); articles bébé (poussette, sièges), articles funéraires, etc est marche permanent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JEANNOT GOMIS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marchand ambulant et marché périodique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quincaillerie et atelier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JEANNOT GOMIS (240000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réparateur portable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JEANNOT GOMIS (1000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JEANNOT GOMIS (150000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JEANNOT GOMIS (65000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matériels de cuisine n'a pas fonctionné tout le temps au cours des 12 derniers mois est problème financier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fabrication de briques.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JEANNOT GOMIS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JEANNOT GOMIS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EMILIE SANKA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AUGUISTIN GOMIS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JEANNOT GOMIS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JEANNOT GOMIS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[2026-07-15 17:48:52] </w:t>
      </w:r>
      <w:r>
        <w:rPr>
          <w:b/>
          <w:i w:val="0"/>
          <w:color w:val="1F6FEB"/>
          <w:sz w:val="16"/>
        </w:rPr>
        <w:t xml:space="preserve">EQ35_enq1_v2 </w:t>
      </w:r>
      <w:r>
        <w:rPr>
          <w:b w:val="0"/>
          <w:i w:val="0"/>
          <w:color w:val="64748B"/>
          <w:sz w:val="16"/>
        </w:rPr>
        <w:t xml:space="preserve">sur s09Fq03 : </w:t>
      </w:r>
      <w:r>
        <w:rPr>
          <w:b w:val="0"/>
          <w:i w:val="0"/>
          <w:sz w:val="17"/>
        </w:rPr>
        <w:t>matelas à 70000f et lit et coiffeuse à 170000f</w:t>
      </w:r>
    </w:p>
    <w:p>
      <w:pPr>
        <w:pStyle w:val="ListBullet"/>
      </w:pPr>
      <w:r>
        <w:rPr>
          <w:b w:val="0"/>
          <w:i w:val="0"/>
          <w:color w:val="64748B"/>
          <w:sz w:val="16"/>
        </w:rPr>
        <w:t xml:space="preserve">[2026-07-16 18:07:21] </w:t>
      </w:r>
      <w:r>
        <w:rPr>
          <w:b/>
          <w:i w:val="0"/>
          <w:color w:val="1F6FEB"/>
          <w:sz w:val="16"/>
        </w:rPr>
        <w:t xml:space="preserve">EQ35_enq1_v2 </w:t>
      </w:r>
      <w:r>
        <w:rPr>
          <w:b w:val="0"/>
          <w:i w:val="0"/>
          <w:color w:val="64748B"/>
          <w:sz w:val="16"/>
        </w:rPr>
        <w:t xml:space="preserve">sur s09Fq03 : </w:t>
      </w:r>
      <w:r>
        <w:rPr>
          <w:b w:val="0"/>
          <w:i w:val="0"/>
          <w:sz w:val="17"/>
        </w:rPr>
        <w:t>tv à 120000f et un ouffeur à 30000f</w:t>
      </w:r>
    </w:p>
    <w:p>
      <w:pPr>
        <w:pStyle w:val="ListBullet"/>
      </w:pPr>
      <w:r>
        <w:rPr>
          <w:b w:val="0"/>
          <w:i w:val="0"/>
          <w:color w:val="64748B"/>
          <w:sz w:val="16"/>
        </w:rPr>
        <w:t xml:space="preserve">[2026-07-16 19:19:34] </w:t>
      </w:r>
      <w:r>
        <w:rPr>
          <w:b/>
          <w:i w:val="0"/>
          <w:color w:val="1F6FEB"/>
          <w:sz w:val="16"/>
        </w:rPr>
        <w:t xml:space="preserve">EQ35_enq1_v2 </w:t>
      </w:r>
      <w:r>
        <w:rPr>
          <w:b w:val="0"/>
          <w:i w:val="0"/>
          <w:color w:val="64748B"/>
          <w:sz w:val="16"/>
        </w:rPr>
        <w:t xml:space="preserve">sur s11q49a : </w:t>
      </w:r>
      <w:r>
        <w:rPr>
          <w:b w:val="0"/>
          <w:i w:val="0"/>
          <w:sz w:val="17"/>
        </w:rPr>
        <w:t>pas de facture de téléphone fixe</w:t>
      </w:r>
    </w:p>
    <w:p>
      <w:pPr>
        <w:pStyle w:val="ListBullet"/>
      </w:pPr>
      <w:r>
        <w:rPr>
          <w:b w:val="0"/>
          <w:i w:val="0"/>
          <w:color w:val="64748B"/>
          <w:sz w:val="16"/>
        </w:rPr>
        <w:t xml:space="preserve">[2026-07-16 19:20:07] </w:t>
      </w:r>
      <w:r>
        <w:rPr>
          <w:b/>
          <w:i w:val="0"/>
          <w:color w:val="1F6FEB"/>
          <w:sz w:val="16"/>
        </w:rPr>
        <w:t xml:space="preserve">EQ35_enq1_v2 </w:t>
      </w:r>
      <w:r>
        <w:rPr>
          <w:b w:val="0"/>
          <w:i w:val="0"/>
          <w:color w:val="64748B"/>
          <w:sz w:val="16"/>
        </w:rPr>
        <w:t xml:space="preserve">sur s11q52a : </w:t>
      </w:r>
      <w:r>
        <w:rPr>
          <w:b w:val="0"/>
          <w:i w:val="0"/>
          <w:sz w:val="17"/>
        </w:rPr>
        <w:t>"pas de facture de clé internet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