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55-90-69-15</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55-90-69-15</w:t>
            </w:r>
          </w:p>
        </w:tc>
        <w:tc>
          <w:tcPr>
            <w:tcW w:type="dxa" w:w="3551"/>
            <w:shd w:fill="F8FAFC"/>
          </w:tcPr>
          <w:p>
            <w:r>
              <w:rPr>
                <w:b w:val="0"/>
                <w:i w:val="0"/>
                <w:color w:val="64748B"/>
                <w:sz w:val="14"/>
              </w:rPr>
              <w:t>CHEF DE MÉNAGE</w:t>
              <w:br/>
            </w:r>
            <w:r>
              <w:rPr>
                <w:b/>
                <w:i w:val="0"/>
                <w:sz w:val="18"/>
              </w:rPr>
              <w:t>MOUSSA BAILO BA</w:t>
            </w:r>
          </w:p>
        </w:tc>
      </w:tr>
      <w:tr>
        <w:tc>
          <w:tcPr>
            <w:tcW w:type="dxa" w:w="3551"/>
            <w:shd w:fill="F8FAFC"/>
          </w:tcPr>
          <w:p>
            <w:r>
              <w:rPr>
                <w:b w:val="0"/>
                <w:i w:val="0"/>
                <w:color w:val="64748B"/>
                <w:sz w:val="14"/>
              </w:rPr>
              <w:t>TÉLÉPHONE CM</w:t>
              <w:br/>
            </w:r>
            <w:r>
              <w:rPr>
                <w:b/>
                <w:i w:val="0"/>
                <w:sz w:val="18"/>
              </w:rPr>
              <w:t>77 731 78 21</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2026-07-12T12:32:20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ALGASSIMOU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AMINATOU DIALLO diffère de celui donné par AMINATOU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DIARAYE DIALLO diffère de celui donné par DIARAYE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MOUHADOU DIALLO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OURY DIALLO ou l'année à laquelle AMADOU OURY DIALLO a fréquenté l'école pour la dernière fois (.) le dernier diplome de AMADOU OURY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ABDOURAHMANE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ABDOURAHMANE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ALGASSIMOU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ABDOURAHMANE DIALLO est langue et civilisation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IDIATOU BA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AMINATOU DIALLO n'a pas travaillé au cours des 7 derniers jours est problème financier et semble avoir un emploi ou exister dans les modalités, prière de de bien regarder l'emploi AMINATOU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ABDOURAHMANE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(19500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problème financier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ABDOURAHMANE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ABDOURAHMANE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ABDOURAHMANE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ALGASSIMOU DIALLO est Etudiant/Elève de la 4.21 mais ALGASSIMOU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OURY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(350000)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ABDOURAHMANE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[2026-07-15 13:16:54] </w:t>
      </w:r>
      <w:r>
        <w:rPr>
          <w:b/>
          <w:i w:val="0"/>
          <w:color w:val="1F6FEB"/>
          <w:sz w:val="16"/>
        </w:rPr>
        <w:t xml:space="preserve">EQ35_enq1_v2 </w:t>
      </w:r>
      <w:r>
        <w:rPr>
          <w:b w:val="0"/>
          <w:i w:val="0"/>
          <w:color w:val="64748B"/>
          <w:sz w:val="16"/>
        </w:rPr>
        <w:t xml:space="preserve">sur s07bq03a_1 : </w:t>
      </w:r>
      <w:r>
        <w:rPr>
          <w:b w:val="0"/>
          <w:i w:val="0"/>
          <w:sz w:val="17"/>
        </w:rPr>
        <w:t>poisson sèche siket</w:t>
      </w:r>
    </w:p>
    <w:p>
      <w:pPr>
        <w:pStyle w:val="ListBullet"/>
      </w:pPr>
      <w:r>
        <w:rPr>
          <w:b w:val="0"/>
          <w:i w:val="0"/>
          <w:color w:val="64748B"/>
          <w:sz w:val="16"/>
        </w:rPr>
        <w:t xml:space="preserve">[2026-07-15 13:20:29] </w:t>
      </w:r>
      <w:r>
        <w:rPr>
          <w:b/>
          <w:i w:val="0"/>
          <w:color w:val="1F6FEB"/>
          <w:sz w:val="16"/>
        </w:rPr>
        <w:t xml:space="preserve">EQ35_enq1_v2 </w:t>
      </w:r>
      <w:r>
        <w:rPr>
          <w:b w:val="0"/>
          <w:i w:val="0"/>
          <w:color w:val="64748B"/>
          <w:sz w:val="16"/>
        </w:rPr>
        <w:t xml:space="preserve">sur s07bq03a_1 : </w:t>
      </w:r>
      <w:r>
        <w:rPr>
          <w:b w:val="0"/>
          <w:i w:val="0"/>
          <w:sz w:val="17"/>
        </w:rPr>
        <w:t>1 tas dagueur bop à 1000f et 1 tas fatoumata nding à 1000f</w:t>
      </w:r>
    </w:p>
    <w:p>
      <w:pPr>
        <w:pStyle w:val="ListBullet"/>
      </w:pPr>
      <w:r>
        <w:rPr>
          <w:b w:val="0"/>
          <w:i w:val="0"/>
          <w:color w:val="64748B"/>
          <w:sz w:val="16"/>
        </w:rPr>
        <w:t xml:space="preserve">[2026-07-17 18:34:53] </w:t>
      </w:r>
      <w:r>
        <w:rPr>
          <w:b/>
          <w:i w:val="0"/>
          <w:color w:val="1F6FEB"/>
          <w:sz w:val="16"/>
        </w:rPr>
        <w:t xml:space="preserve">EQ35_enq1_v2 </w:t>
      </w:r>
      <w:r>
        <w:rPr>
          <w:b w:val="0"/>
          <w:i w:val="0"/>
          <w:color w:val="64748B"/>
          <w:sz w:val="16"/>
        </w:rPr>
        <w:t xml:space="preserve">sur s12q09 : </w:t>
      </w:r>
      <w:r>
        <w:rPr>
          <w:b w:val="0"/>
          <w:i w:val="0"/>
          <w:sz w:val="17"/>
        </w:rPr>
        <w:t>"reçu comme cadeau "</w:t>
      </w:r>
    </w:p>
    <w:p>
      <w:pPr>
        <w:pStyle w:val="ListBullet"/>
      </w:pPr>
      <w:r>
        <w:rPr>
          <w:b w:val="0"/>
          <w:i w:val="0"/>
          <w:color w:val="64748B"/>
          <w:sz w:val="16"/>
        </w:rPr>
        <w:t xml:space="preserve">[2026-07-17 18:50:55] </w:t>
      </w:r>
      <w:r>
        <w:rPr>
          <w:b/>
          <w:i w:val="0"/>
          <w:color w:val="1F6FEB"/>
          <w:sz w:val="16"/>
        </w:rPr>
        <w:t xml:space="preserve">EQ35_enq1_v2 </w:t>
      </w:r>
      <w:r>
        <w:rPr>
          <w:b w:val="0"/>
          <w:i w:val="0"/>
          <w:color w:val="64748B"/>
          <w:sz w:val="16"/>
        </w:rPr>
        <w:t xml:space="preserve">sur s11q49a : </w:t>
      </w:r>
      <w:r>
        <w:rPr>
          <w:b w:val="0"/>
          <w:i w:val="0"/>
          <w:sz w:val="17"/>
        </w:rPr>
        <w:t>"pas de facture de téléphone fixe "</w:t>
      </w:r>
    </w:p>
    <w:p>
      <w:pPr>
        <w:pStyle w:val="ListBullet"/>
      </w:pPr>
      <w:r>
        <w:rPr>
          <w:b w:val="0"/>
          <w:i w:val="0"/>
          <w:color w:val="64748B"/>
          <w:sz w:val="16"/>
        </w:rPr>
        <w:t xml:space="preserve">[2026-07-17 18:51:24] </w:t>
      </w:r>
      <w:r>
        <w:rPr>
          <w:b/>
          <w:i w:val="0"/>
          <w:color w:val="1F6FEB"/>
          <w:sz w:val="16"/>
        </w:rPr>
        <w:t xml:space="preserve">EQ35_enq1_v2 </w:t>
      </w:r>
      <w:r>
        <w:rPr>
          <w:b w:val="0"/>
          <w:i w:val="0"/>
          <w:color w:val="64748B"/>
          <w:sz w:val="16"/>
        </w:rPr>
        <w:t xml:space="preserve">sur s11q52a : </w:t>
      </w:r>
      <w:r>
        <w:rPr>
          <w:b w:val="0"/>
          <w:i w:val="0"/>
          <w:sz w:val="17"/>
        </w:rPr>
        <w:t>pas de facture de clé internet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