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70-74-68-71</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70-74-68-71</w:t>
            </w:r>
          </w:p>
        </w:tc>
        <w:tc>
          <w:tcPr>
            <w:tcW w:type="dxa" w:w="3551"/>
            <w:shd w:fill="F8FAFC"/>
          </w:tcPr>
          <w:p>
            <w:r>
              <w:rPr>
                <w:b w:val="0"/>
                <w:i w:val="0"/>
                <w:color w:val="64748B"/>
                <w:sz w:val="14"/>
              </w:rPr>
              <w:t>CHEF DE MÉNAGE</w:t>
              <w:br/>
            </w:r>
            <w:r>
              <w:rPr>
                <w:b/>
                <w:i w:val="0"/>
                <w:sz w:val="18"/>
              </w:rPr>
              <w:t>MAME DIARRA</w:t>
            </w:r>
          </w:p>
        </w:tc>
      </w:tr>
      <w:tr>
        <w:tc>
          <w:tcPr>
            <w:tcW w:type="dxa" w:w="3551"/>
            <w:shd w:fill="F8FAFC"/>
          </w:tcPr>
          <w:p>
            <w:r>
              <w:rPr>
                <w:b w:val="0"/>
                <w:i w:val="0"/>
                <w:color w:val="64748B"/>
                <w:sz w:val="14"/>
              </w:rPr>
              <w:t>TÉLÉPHONE CM</w:t>
              <w:br/>
            </w:r>
            <w:r>
              <w:rPr>
                <w:b/>
                <w:i w:val="0"/>
                <w:sz w:val="18"/>
              </w:rPr>
              <w:t>70 526 71 08</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2026-07-09T13:17:34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serigne fallou diouf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manè ngom seck diffère de celui donné par manè ngom seck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manè ngom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manè ngom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awa thior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manè ngom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 diouf a eu est asthme,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manè ngom seck a eu est hemorroïde,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manè ngom seck a été hospitalisé au cours des 12 derniers mois est hemorroïde,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mané ngom seck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mané ngom seck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mané ngom seck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bailleur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mané ngom seck (60000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mané ngom seck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fallou diouf est Etudiant/Elève de la 4.21 mais serigne fallou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[2026-07-09 13:18:17] </w:t>
      </w:r>
      <w:r>
        <w:rPr>
          <w:b/>
          <w:i w:val="0"/>
          <w:color w:val="1F6FEB"/>
          <w:sz w:val="16"/>
        </w:rPr>
        <w:t xml:space="preserve">EQ4_enq1_v2 </w:t>
      </w:r>
      <w:r>
        <w:rPr>
          <w:b w:val="0"/>
          <w:i w:val="0"/>
          <w:color w:val="64748B"/>
          <w:sz w:val="16"/>
        </w:rPr>
        <w:t xml:space="preserve">sur s00q10 : </w:t>
      </w:r>
      <w:r>
        <w:rPr>
          <w:b w:val="0"/>
          <w:i w:val="0"/>
          <w:sz w:val="17"/>
        </w:rPr>
        <w:t>surnomé male diarra</w:t>
      </w:r>
    </w:p>
    <w:p>
      <w:pPr>
        <w:pStyle w:val="ListBullet"/>
      </w:pPr>
      <w:r>
        <w:rPr>
          <w:b w:val="0"/>
          <w:i w:val="0"/>
          <w:color w:val="64748B"/>
          <w:sz w:val="16"/>
        </w:rPr>
        <w:t xml:space="preserve">[2026-07-10 12:17:21] </w:t>
      </w:r>
      <w:r>
        <w:rPr>
          <w:b/>
          <w:i w:val="0"/>
          <w:color w:val="1F6FEB"/>
          <w:sz w:val="16"/>
        </w:rPr>
        <w:t xml:space="preserve">EQ4_enq1_v2 </w:t>
      </w:r>
      <w:r>
        <w:rPr>
          <w:b w:val="0"/>
          <w:i w:val="0"/>
          <w:color w:val="64748B"/>
          <w:sz w:val="16"/>
        </w:rPr>
        <w:t xml:space="preserve">sur s09Aq02 : </w:t>
      </w:r>
      <w:r>
        <w:rPr>
          <w:b w:val="0"/>
          <w:i w:val="0"/>
          <w:sz w:val="17"/>
        </w:rPr>
        <w:t>n’a feté que la tabaski</w:t>
      </w:r>
    </w:p>
    <w:p>
      <w:pPr>
        <w:pStyle w:val="ListBullet"/>
      </w:pPr>
      <w:r>
        <w:rPr>
          <w:b w:val="0"/>
          <w:i w:val="0"/>
          <w:color w:val="64748B"/>
          <w:sz w:val="16"/>
        </w:rPr>
        <w:t xml:space="preserve">[2026-07-14 15:49:14] </w:t>
      </w:r>
      <w:r>
        <w:rPr>
          <w:b/>
          <w:i w:val="0"/>
          <w:color w:val="1F6FEB"/>
          <w:sz w:val="16"/>
        </w:rPr>
        <w:t xml:space="preserve">EQ4_enq1_v2 </w:t>
      </w:r>
      <w:r>
        <w:rPr>
          <w:b w:val="0"/>
          <w:i w:val="0"/>
          <w:color w:val="64748B"/>
          <w:sz w:val="16"/>
        </w:rPr>
        <w:t xml:space="preserve">sur s01q04a : </w:t>
      </w:r>
      <w:r>
        <w:rPr>
          <w:b w:val="0"/>
          <w:i w:val="0"/>
          <w:sz w:val="17"/>
        </w:rPr>
        <w:t>elle a perdu sa carte didentité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