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65-15-04-94</w:t>
      </w:r>
    </w:p>
    <w:p>
      <w:r>
        <w:rPr>
          <w:b w:val="0"/>
          <w:i w:val="0"/>
          <w:color w:val="64748B"/>
          <w:sz w:val="18"/>
        </w:rPr>
        <w:t>Enquêteur : EQ4_enq1_v2 (HÉLÈNE SOW NDIAYE)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65-15-04-94</w:t>
            </w:r>
          </w:p>
        </w:tc>
        <w:tc>
          <w:tcPr>
            <w:tcW w:type="dxa" w:w="3551"/>
            <w:shd w:fill="F8FAFC"/>
          </w:tcPr>
          <w:p>
            <w:r>
              <w:rPr>
                <w:b w:val="0"/>
                <w:i w:val="0"/>
                <w:color w:val="64748B"/>
                <w:sz w:val="14"/>
              </w:rPr>
              <w:t>CHEF DE MÉNAGE</w:t>
              <w:br/>
            </w:r>
            <w:r>
              <w:rPr>
                <w:b/>
                <w:i w:val="0"/>
                <w:sz w:val="18"/>
              </w:rPr>
              <w:t>MOUSSA GUEYE</w:t>
            </w:r>
          </w:p>
        </w:tc>
      </w:tr>
      <w:tr>
        <w:tc>
          <w:tcPr>
            <w:tcW w:type="dxa" w:w="3551"/>
            <w:shd w:fill="F8FAFC"/>
          </w:tcPr>
          <w:p>
            <w:r>
              <w:rPr>
                <w:b w:val="0"/>
                <w:i w:val="0"/>
                <w:color w:val="64748B"/>
                <w:sz w:val="14"/>
              </w:rPr>
              <w:t>TÉLÉPHONE CM</w:t>
              <w:br/>
            </w:r>
            <w:r>
              <w:rPr>
                <w:b/>
                <w:i w:val="0"/>
                <w:sz w:val="18"/>
              </w:rPr>
              <w:t>78 584 62 73</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2026-06-12T12:14:27</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abdoukarim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gueye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gueye diffère de celui donné par moussa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abdoukarim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gueye n'a pas fait des études dans une école formelle est pas d’extrait de naissance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gueye n'a pas fait des études dans une école formelle est n’a pas d’extrait de naissance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aminata gueye n'a pas travaillé au cours des 7 derniers jours est elle attend qu’on l’appelle pour aller et semble avoir un emploi ou exister dans les modalités, prière de de bien regarder l'emploi aminata gueye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aminata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GUEYE avec une taille de 5 personnes a consommé 3 Pièce en Petit de Poisson séché Kethiakh (sardinelle)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GUEYE avec une taille de 5 personnes a consommé 2 Sachets en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(7500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(84000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GUEYE (30000 Fcfa) au cours de 12 derniers mois de Meubles de salon et de salle à manger (fauteuils, table, chaises,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elle fait du service : cuisine dans les ceremonies est dans les endroits ou se passent les ceremonies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 aminata gueye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MOUSSA GUEYE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MOUSSA GUEYE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abdoukarim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gueye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[2026-06-12 13:08:52] </w:t>
      </w:r>
      <w:r>
        <w:rPr>
          <w:b/>
          <w:i w:val="0"/>
          <w:color w:val="1F6FEB"/>
          <w:sz w:val="16"/>
        </w:rPr>
        <w:t xml:space="preserve">EQ4_enq1_v2 </w:t>
      </w:r>
      <w:r>
        <w:rPr>
          <w:b w:val="0"/>
          <w:i w:val="0"/>
          <w:color w:val="64748B"/>
          <w:sz w:val="16"/>
        </w:rPr>
        <w:t xml:space="preserve">sur s09Fq03 : </w:t>
      </w:r>
      <w:r>
        <w:rPr>
          <w:b w:val="0"/>
          <w:i w:val="0"/>
          <w:sz w:val="17"/>
        </w:rPr>
        <w:t>chaque mois ils participent 7000</w:t>
      </w:r>
    </w:p>
    <w:p>
      <w:pPr>
        <w:pStyle w:val="ListBullet"/>
      </w:pPr>
      <w:r>
        <w:rPr>
          <w:b w:val="0"/>
          <w:i w:val="0"/>
          <w:color w:val="64748B"/>
          <w:sz w:val="16"/>
        </w:rPr>
        <w:t xml:space="preserve">[2026-06-14 00:51:01] </w:t>
      </w:r>
      <w:r>
        <w:rPr>
          <w:b/>
          <w:i w:val="0"/>
          <w:color w:val="1F6FEB"/>
          <w:sz w:val="16"/>
        </w:rPr>
        <w:t xml:space="preserve">EQ4_enq1_v2 </w:t>
      </w:r>
      <w:r>
        <w:rPr>
          <w:b w:val="0"/>
          <w:i w:val="0"/>
          <w:color w:val="64748B"/>
          <w:sz w:val="16"/>
        </w:rPr>
        <w:t xml:space="preserve">sur s02q01 : </w:t>
      </w:r>
      <w:r>
        <w:rPr>
          <w:b w:val="0"/>
          <w:i w:val="0"/>
          <w:sz w:val="17"/>
        </w:rPr>
        <w:t>il se connecte sur whatsapp et sur tiktok</w:t>
      </w:r>
    </w:p>
    <w:p>
      <w:pPr>
        <w:pStyle w:val="ListBullet"/>
      </w:pPr>
      <w:r>
        <w:rPr>
          <w:b w:val="0"/>
          <w:i w:val="0"/>
          <w:color w:val="64748B"/>
          <w:sz w:val="16"/>
        </w:rPr>
        <w:t xml:space="preserve">[2026-06-14 00:51:31] </w:t>
      </w:r>
      <w:r>
        <w:rPr>
          <w:b/>
          <w:i w:val="0"/>
          <w:color w:val="1F6FEB"/>
          <w:sz w:val="16"/>
        </w:rPr>
        <w:t xml:space="preserve">EQ4_enq1_v2 </w:t>
      </w:r>
      <w:r>
        <w:rPr>
          <w:b w:val="0"/>
          <w:i w:val="0"/>
          <w:color w:val="64748B"/>
          <w:sz w:val="16"/>
        </w:rPr>
        <w:t xml:space="preserve">sur s02q01 : </w:t>
      </w:r>
      <w:r>
        <w:rPr>
          <w:b w:val="0"/>
          <w:i w:val="0"/>
          <w:sz w:val="17"/>
        </w:rPr>
        <w:t>se connecte sur whatsapp et sur tiktok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