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13-67-11-02</w:t>
      </w:r>
    </w:p>
    <w:p>
      <w:r>
        <w:rPr>
          <w:b w:val="0"/>
          <w:i w:val="0"/>
          <w:color w:val="64748B"/>
          <w:sz w:val="18"/>
        </w:rPr>
        <w:t>Enquêteur : EQ4_enq2_v2 (MBATHIO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15201020006</w:t>
            </w:r>
          </w:p>
        </w:tc>
        <w:tc>
          <w:tcPr>
            <w:tcW w:type="dxa" w:w="3551"/>
            <w:shd w:fill="F8FAFC"/>
          </w:tcPr>
          <w:p>
            <w:r>
              <w:rPr>
                <w:b w:val="0"/>
                <w:i w:val="0"/>
                <w:color w:val="64748B"/>
                <w:sz w:val="14"/>
              </w:rPr>
              <w:t>MÉNAGE</w:t>
              <w:br/>
            </w:r>
            <w:r>
              <w:rPr>
                <w:b/>
                <w:i w:val="0"/>
                <w:color w:val="1F6FEB"/>
                <w:sz w:val="18"/>
              </w:rPr>
              <w:t>13-67-11-02</w:t>
            </w:r>
          </w:p>
        </w:tc>
        <w:tc>
          <w:tcPr>
            <w:tcW w:type="dxa" w:w="3551"/>
            <w:shd w:fill="F8FAFC"/>
          </w:tcPr>
          <w:p>
            <w:r>
              <w:rPr>
                <w:b w:val="0"/>
                <w:i w:val="0"/>
                <w:color w:val="64748B"/>
                <w:sz w:val="14"/>
              </w:rPr>
              <w:t>CHEF DE MÉNAGE</w:t>
              <w:br/>
            </w:r>
            <w:r>
              <w:rPr>
                <w:b/>
                <w:i w:val="0"/>
                <w:sz w:val="18"/>
              </w:rPr>
              <w:t>KADIATOU BARRY</w:t>
            </w:r>
          </w:p>
        </w:tc>
      </w:tr>
      <w:tr>
        <w:tc>
          <w:tcPr>
            <w:tcW w:type="dxa" w:w="3551"/>
            <w:shd w:fill="F8FAFC"/>
          </w:tcPr>
          <w:p>
            <w:r>
              <w:rPr>
                <w:b w:val="0"/>
                <w:i w:val="0"/>
                <w:color w:val="64748B"/>
                <w:sz w:val="14"/>
              </w:rPr>
              <w:t>TÉLÉPHONE CM</w:t>
              <w:br/>
            </w:r>
            <w:r>
              <w:rPr>
                <w:b/>
                <w:i w:val="0"/>
                <w:sz w:val="18"/>
              </w:rPr>
              <w:t>77 351 57 68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2026-07-03T12:46:48</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Barry diffère de celui donné par Kadiatou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Karamako Diallo diffère de celui donné par Karamako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Karamako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 Fcfa) de Concentré de tomate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Ail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Soumbala/ poudre  (nététou)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Karamako Diallo avec une taille de 5 personnes a consommé 2 Sachets en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Karamako Diallo (241000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Karamako Diallo (150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Frais de ramassage des ordures ménagères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Karamako Diallo (250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Accessoires des chaussures (chausse-pieds; brosses à chaussure, lacet)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Karamako Diallo (400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Karamako Diallo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Karamako Diallo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Karamako Diallo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Karamako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 de l'article  Appareil TV est inférieur aux prix de revente (50000)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(6500) de l'article  Bonbonne de gaz est inférieur aux prix de revente (10000)  avec l'âge du bien atteignant 7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