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07-67-91-30</w:t>
      </w:r>
    </w:p>
    <w:p>
      <w:r>
        <w:rPr>
          <w:b w:val="0"/>
          <w:i w:val="0"/>
          <w:color w:val="64748B"/>
          <w:sz w:val="18"/>
        </w:rPr>
        <w:t>Enquêteur : EQ5_enq3_v2 (MAME RAMA DIÉMÉ)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12301350090</w:t>
            </w:r>
          </w:p>
        </w:tc>
        <w:tc>
          <w:tcPr>
            <w:tcW w:type="dxa" w:w="3551"/>
            <w:shd w:fill="F8FAFC"/>
          </w:tcPr>
          <w:p>
            <w:r>
              <w:rPr>
                <w:b w:val="0"/>
                <w:i w:val="0"/>
                <w:color w:val="64748B"/>
                <w:sz w:val="14"/>
              </w:rPr>
              <w:t>MÉNAGE</w:t>
              <w:br/>
            </w:r>
            <w:r>
              <w:rPr>
                <w:b/>
                <w:i w:val="0"/>
                <w:color w:val="1F6FEB"/>
                <w:sz w:val="18"/>
              </w:rPr>
              <w:t>07-67-91-30</w:t>
            </w:r>
          </w:p>
        </w:tc>
        <w:tc>
          <w:tcPr>
            <w:tcW w:type="dxa" w:w="3551"/>
            <w:shd w:fill="F8FAFC"/>
          </w:tcPr>
          <w:p>
            <w:r>
              <w:rPr>
                <w:b w:val="0"/>
                <w:i w:val="0"/>
                <w:color w:val="64748B"/>
                <w:sz w:val="14"/>
              </w:rPr>
              <w:t>CHEF DE MÉNAGE</w:t>
              <w:br/>
            </w:r>
            <w:r>
              <w:rPr>
                <w:b/>
                <w:i w:val="0"/>
                <w:sz w:val="18"/>
              </w:rPr>
              <w:t>MOR SENE</w:t>
            </w:r>
          </w:p>
        </w:tc>
      </w:tr>
      <w:tr>
        <w:tc>
          <w:tcPr>
            <w:tcW w:type="dxa" w:w="3551"/>
            <w:shd w:fill="F8FAFC"/>
          </w:tcPr>
          <w:p>
            <w:r>
              <w:rPr>
                <w:b w:val="0"/>
                <w:i w:val="0"/>
                <w:color w:val="64748B"/>
                <w:sz w:val="14"/>
              </w:rPr>
              <w:t>TÉLÉPHONE CM</w:t>
              <w:br/>
            </w:r>
            <w:r>
              <w:rPr>
                <w:b/>
                <w:i w:val="0"/>
                <w:sz w:val="18"/>
              </w:rPr>
              <w:t>76 618 54 18</w:t>
            </w:r>
          </w:p>
        </w:tc>
        <w:tc>
          <w:tcPr>
            <w:tcW w:type="dxa" w:w="3551"/>
            <w:shd w:fill="F8FAFC"/>
          </w:tcPr>
          <w:p>
            <w:r>
              <w:rPr>
                <w:b w:val="0"/>
                <w:i w:val="0"/>
                <w:color w:val="64748B"/>
                <w:sz w:val="14"/>
              </w:rPr>
              <w:t>LOCALISATION</w:t>
              <w:br/>
            </w:r>
            <w:r>
              <w:rPr>
                <w:b/>
                <w:i w:val="0"/>
                <w:sz w:val="18"/>
              </w:rPr>
              <w:t>rez-de-chauss</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EQ5_enq3_v2  (MAME RAMA DIÉMÉ)</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2026-06-04T11:55:30</w:t>
            </w:r>
          </w:p>
        </w:tc>
      </w:tr>
    </w:tbl>
    <w:p/>
    <w:p>
      <w:r>
        <w:rPr>
          <w:b/>
          <w:i w:val="0"/>
          <w:color w:val="1F6FEB"/>
          <w:sz w:val="22"/>
        </w:rPr>
        <w:t>⚠ INCOHÉRENCES À CORRIGER (70)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BABACAR SENE) , prière de renseigner toutes les questions liées à  BABACAR SENE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MaMAN DIAKHATÉ est trop jeune ou vielle pour avoir MaMAN DIAKHATÉ selon l'écart d'âge (12 ans) entre lui et sa mère, prière de revoir l'âge de MaMAN DIAKHATÉ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MaMAN DIAKHATÉ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NDEY SODA DIAKGATÉ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SENE diffère de celui donné par SEYNABOU SENE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75 Sachets de Tres petit de Sucre en poudre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MaMAN DIAKHATÉ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 SODA DIAKGATÉ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SENE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BABACAR DIAKHATÉ a eu est mal de dent,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MOR SENE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 SODA DIAKGATÉ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SEYNABOU SENE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auchan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Poisson séché Guedj Con en Morceau (Portion)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séché/ poudre en Sachets (Petit)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MOR SENE (55000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(15600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lingere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(27500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(16500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(250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(1000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(18000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(48000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(62300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(71000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(27000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(38000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MOR SENE (76000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MOR SENE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(700000 FCFA) de MOR SENE semble trop élevé pour un revenu net gagné par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BABACAR SENE est un Employés administratifs non classés ailleurs qui travaille dans Entreprise Privée et a declaré comme catégorie socioprofessionnelle Ouvrier ou employé qualifié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Moyen de Oignon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75 Sachets Tres petit de Sucre en poudre, cette quantité semble anormale pour une consommation des 7 derniers jours.Prière de corriger ou de confirmer avec le QG.</w:t>
            </w:r>
          </w:p>
        </w:tc>
      </w:tr>
    </w:tbl>
    <w:p/>
    <w:p>
      <w:r>
        <w:rPr>
          <w:b/>
          <w:i w:val="0"/>
          <w:color w:val="1F6FEB"/>
          <w:sz w:val="22"/>
        </w:rPr>
        <w:t>💬 COMMENTAIRES SUPERVISEUR / ENQUÊTEUR (3)</w:t>
      </w:r>
    </w:p>
    <w:p>
      <w:pPr>
        <w:pStyle w:val="ListBullet"/>
      </w:pPr>
      <w:r>
        <w:rPr>
          <w:b w:val="0"/>
          <w:i w:val="0"/>
          <w:color w:val="64748B"/>
          <w:sz w:val="16"/>
        </w:rPr>
        <w:t xml:space="preserve">[2026-06-08 20:56:46] </w:t>
      </w:r>
      <w:r>
        <w:rPr>
          <w:b/>
          <w:i w:val="0"/>
          <w:color w:val="1F6FEB"/>
          <w:sz w:val="16"/>
        </w:rPr>
        <w:t xml:space="preserve">EQ5_enq3_v2 </w:t>
      </w:r>
      <w:r>
        <w:rPr>
          <w:b w:val="0"/>
          <w:i w:val="0"/>
          <w:color w:val="64748B"/>
          <w:sz w:val="16"/>
        </w:rPr>
        <w:t xml:space="preserve">sur s07bq03a_2 : </w:t>
      </w:r>
      <w:r>
        <w:rPr>
          <w:b w:val="0"/>
          <w:i w:val="0"/>
          <w:sz w:val="17"/>
        </w:rPr>
        <w:t>75 cuilleres de sucre tres petits pour les 7 jours</w:t>
      </w:r>
    </w:p>
    <w:p>
      <w:pPr>
        <w:pStyle w:val="ListBullet"/>
      </w:pPr>
      <w:r>
        <w:rPr>
          <w:b w:val="0"/>
          <w:i w:val="0"/>
          <w:color w:val="64748B"/>
          <w:sz w:val="16"/>
        </w:rPr>
        <w:t xml:space="preserve">[2026-06-08 21:22:04] </w:t>
      </w:r>
      <w:r>
        <w:rPr>
          <w:b/>
          <w:i w:val="0"/>
          <w:color w:val="1F6FEB"/>
          <w:sz w:val="16"/>
        </w:rPr>
        <w:t xml:space="preserve">EQ5_enq3_v2 </w:t>
      </w:r>
      <w:r>
        <w:rPr>
          <w:b w:val="0"/>
          <w:i w:val="0"/>
          <w:color w:val="64748B"/>
          <w:sz w:val="16"/>
        </w:rPr>
        <w:t xml:space="preserve">sur s07bq03a_2 : </w:t>
      </w:r>
      <w:r>
        <w:rPr>
          <w:b w:val="0"/>
          <w:i w:val="0"/>
          <w:sz w:val="17"/>
        </w:rPr>
        <w:t>6 tasses moyens</w:t>
      </w:r>
    </w:p>
    <w:p>
      <w:pPr>
        <w:pStyle w:val="ListBullet"/>
      </w:pPr>
      <w:r>
        <w:rPr>
          <w:b w:val="0"/>
          <w:i w:val="0"/>
          <w:color w:val="64748B"/>
          <w:sz w:val="16"/>
        </w:rPr>
        <w:t xml:space="preserve">[2026-06-10 08:57:47] </w:t>
      </w:r>
      <w:r>
        <w:rPr>
          <w:b/>
          <w:i w:val="0"/>
          <w:color w:val="1F6FEB"/>
          <w:sz w:val="16"/>
        </w:rPr>
        <w:t xml:space="preserve">EQ5_sup_v2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