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16-26-30-89</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16-26-30-89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2026-06-01T20:26:01</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BALDE a eu est maladie des ongles,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MARIAMA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BALDE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de baobab (pain de singe)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(320000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machine à coudre pour usage personnel est reparateur de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(7000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(20000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telepnone ou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(21000)  avec l'âge du bien atteignant 15 ans.</w:t>
            </w:r>
          </w:p>
        </w:tc>
      </w:tr>
    </w:tbl>
    <w:p/>
    <w:p>
      <w:r>
        <w:rPr>
          <w:b/>
          <w:i w:val="0"/>
          <w:color w:val="1F6FEB"/>
          <w:sz w:val="22"/>
        </w:rPr>
        <w:t>💬 COMMENTAIRES SUPERVISEUR / ENQUÊTEUR (2)</w:t>
      </w:r>
    </w:p>
    <w:p>
      <w:pPr>
        <w:pStyle w:val="ListBullet"/>
      </w:pPr>
      <w:r>
        <w:rPr>
          <w:b w:val="0"/>
          <w:i w:val="0"/>
          <w:color w:val="64748B"/>
          <w:sz w:val="16"/>
        </w:rPr>
        <w:t xml:space="preserve">[2026-06-01 22:03:55] </w:t>
      </w:r>
      <w:r>
        <w:rPr>
          <w:b/>
          <w:i w:val="0"/>
          <w:color w:val="1F6FEB"/>
          <w:sz w:val="16"/>
        </w:rPr>
        <w:t xml:space="preserve">EQ5_enq3_v2 </w:t>
      </w:r>
      <w:r>
        <w:rPr>
          <w:b w:val="0"/>
          <w:i w:val="0"/>
          <w:color w:val="64748B"/>
          <w:sz w:val="16"/>
        </w:rPr>
        <w:t xml:space="preserve">sur s07bq03a_1 : </w:t>
      </w:r>
      <w:r>
        <w:rPr>
          <w:b w:val="0"/>
          <w:i w:val="0"/>
          <w:sz w:val="17"/>
        </w:rPr>
        <w:t>" 6 cuilleres petits au lieu de sachets"</w:t>
      </w:r>
    </w:p>
    <w:p>
      <w:pPr>
        <w:pStyle w:val="ListBullet"/>
      </w:pPr>
      <w:r>
        <w:rPr>
          <w:b w:val="0"/>
          <w:i w:val="0"/>
          <w:color w:val="64748B"/>
          <w:sz w:val="16"/>
        </w:rPr>
        <w:t xml:space="preserve">[2026-06-15 10:38:04]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