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41-23-01-46</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41-23-01-46</w:t>
            </w:r>
          </w:p>
        </w:tc>
        <w:tc>
          <w:tcPr>
            <w:tcW w:type="dxa" w:w="3551"/>
            <w:shd w:fill="F8FAFC"/>
          </w:tcPr>
          <w:p>
            <w:r>
              <w:rPr>
                <w:b w:val="0"/>
                <w:i w:val="0"/>
                <w:color w:val="64748B"/>
                <w:sz w:val="14"/>
              </w:rPr>
              <w:t>CHEF DE MÉNAGE</w:t>
              <w:br/>
            </w:r>
            <w:r>
              <w:rPr>
                <w:b/>
                <w:i w:val="0"/>
                <w:sz w:val="18"/>
              </w:rPr>
              <w:t>KADIALY KABA</w:t>
            </w:r>
          </w:p>
        </w:tc>
      </w:tr>
      <w:tr>
        <w:tc>
          <w:tcPr>
            <w:tcW w:type="dxa" w:w="3551"/>
            <w:shd w:fill="F8FAFC"/>
          </w:tcPr>
          <w:p>
            <w:r>
              <w:rPr>
                <w:b w:val="0"/>
                <w:i w:val="0"/>
                <w:color w:val="64748B"/>
                <w:sz w:val="14"/>
              </w:rPr>
              <w:t>TÉLÉPHONE CM</w:t>
              <w:br/>
            </w:r>
            <w:r>
              <w:rPr>
                <w:b/>
                <w:i w:val="0"/>
                <w:sz w:val="18"/>
              </w:rPr>
              <w:t>77 927 39 86</w:t>
            </w:r>
          </w:p>
        </w:tc>
        <w:tc>
          <w:tcPr>
            <w:tcW w:type="dxa" w:w="3551"/>
            <w:shd w:fill="F8FAFC"/>
          </w:tcPr>
          <w:p>
            <w:r>
              <w:rPr>
                <w:b w:val="0"/>
                <w:i w:val="0"/>
                <w:color w:val="64748B"/>
                <w:sz w:val="14"/>
              </w:rPr>
              <w:t>LOCALISATION</w:t>
              <w:br/>
            </w:r>
            <w:r>
              <w:rPr>
                <w:b/>
                <w:i w:val="0"/>
                <w:sz w:val="18"/>
              </w:rPr>
              <w:t>MEDINATOUL MOUNAWARA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2026-07-16T14:35:59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KADIALY KABA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montant(49000 FCFA) des dépenses pour chaque visite prénatale de DIABA SAVANE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DIABA SAVANE ), prière de renseignés toutes les questions liées à ( DIABA SAVANE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KADIALY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KADIALY KABA ), prière de renseignés toutes les questions liées à ( KADIALY KABA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KADIALY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KADIALY KABA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KADIALY KABA.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KADIALY KABA ), prière de renseignés toutes les questions liées à ( KADIALY KABA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s04q59a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DIABA SAVANE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DIABA SAVANE ), prière de renseignés toutes les questions liées à ( DIABA SAVANE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KADIALY KABA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AvertissementKADIALY KABA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KADIALY KABA est identique dans l'emploi principale et secondaire, prière de confirmer cette information avec le QG ou de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