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28-81-32-53</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28-81-32-53</w:t>
            </w:r>
          </w:p>
        </w:tc>
        <w:tc>
          <w:tcPr>
            <w:tcW w:type="dxa" w:w="3551"/>
            <w:shd w:fill="F8FAFC"/>
          </w:tcPr>
          <w:p>
            <w:r>
              <w:rPr>
                <w:b w:val="0"/>
                <w:i w:val="0"/>
                <w:color w:val="64748B"/>
                <w:sz w:val="14"/>
              </w:rPr>
              <w:t>CHEF DE MÉNAGE</w:t>
              <w:br/>
            </w:r>
            <w:r>
              <w:rPr>
                <w:b/>
                <w:i w:val="0"/>
                <w:sz w:val="18"/>
              </w:rPr>
              <w:t>MOUHAMADOU NDIAYE</w:t>
            </w:r>
          </w:p>
        </w:tc>
      </w:tr>
      <w:tr>
        <w:tc>
          <w:tcPr>
            <w:tcW w:type="dxa" w:w="3551"/>
            <w:shd w:fill="F8FAFC"/>
          </w:tcPr>
          <w:p>
            <w:r>
              <w:rPr>
                <w:b w:val="0"/>
                <w:i w:val="0"/>
                <w:color w:val="64748B"/>
                <w:sz w:val="14"/>
              </w:rPr>
              <w:t>TÉLÉPHONE CM</w:t>
              <w:br/>
            </w:r>
            <w:r>
              <w:rPr>
                <w:b/>
                <w:i w:val="0"/>
                <w:sz w:val="18"/>
              </w:rPr>
              <w:t>78 305 80 67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2026-07-17T11:17:41</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OULIMATA NDIAYE) , prière de renseigner toutes les questions liées à  OULIMATA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YAYE WOULIMATATA NDIAYE) , prière de renseigner toutes les questions liées à  YAYE WOULIMATATA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ABLAYE NDIAYE) , prière de renseigner toutes les questions liées à  ABLAYE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AMADOU NDIAYE) , prière de renseigner toutes les questions liées à  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DEME diffère de celui donné par FATOUMATA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diffère de celui donné par MOUHAMADOU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NDIAYE n'a pas fréquenté l'école au cours de l'année scolaire 2024/2025 mais a déclaré .a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NDIAYE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DEME est venu vivre dans cette localité est est venue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MOUHAMADOU NDIAYE est venu vivre dans cette localité est Probleme familiale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FAMA SARR est venu vivre dans cette localité est demangement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DEME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été à l'école entre 2024/2025 est ##N/A##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NDIAYE , prière de renseignés toutes les questions liées à ABLAYE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été à l'école entre 2024/2025 est foot 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FAMA SARR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(152500 Fcfa) de MOUHAMADOU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NDEYE FAMA SARR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DEME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YAYE AMY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NDIAYE ), prière de renseignés toutes les questions liées à ( ABLAYE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NDIAYE ), prière de renseignés toutes les questions liées à ( NDEYE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NDIAYE ), prière de renseignés toutes les questions liées à ( MOUSSA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ABLAYE NDIAYE , prière de renseignés toutes les questions liées à ( ABLAYE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NDIAYE n'a pas demandé de crédit auprès d'une institution financière au cours des 12 derniers mois est il n'aime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ABLAYE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NDIAYE ), prière de renseignés toutes les questions liées à ( ABLAYE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NDIAYE ), prière de renseignés toutes les questions liées à ( MOUSSA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NDIAYE ), prière de renseignés toutes les questions liées à ( ABLAYE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DEME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DEME ), prière de renseignés toutes les questions liées à ( FATOUMATA DEME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NDIAYE ), prière de renseignés toutes les questions liées à ( MOUHAMADOU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NDIAYE ), prière de renseignés toutes les questions liées à ( MOUSSA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NDIAYE ), prière de renseignés toutes les questions liées à ( NDEYE KHADY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YAYE AMY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YAYE AMY NDIAYE ), prière de renseignés toutes les questions liées à ( YAYE AMY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blé, prière de renseignés toutes les questions liées à Semoule de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(10500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NDIAYE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MOUHAMADOU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AMADOU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FAMA SARR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