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04-10-96-94</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04-10-96-94</w:t>
            </w:r>
          </w:p>
        </w:tc>
        <w:tc>
          <w:tcPr>
            <w:tcW w:type="dxa" w:w="3551"/>
            <w:shd w:fill="F8FAFC"/>
          </w:tcPr>
          <w:p>
            <w:r>
              <w:rPr>
                <w:b w:val="0"/>
                <w:i w:val="0"/>
                <w:color w:val="64748B"/>
                <w:sz w:val="14"/>
              </w:rPr>
              <w:t>CHEF DE MÉNAGE</w:t>
              <w:br/>
            </w:r>
            <w:r>
              <w:rPr>
                <w:b/>
                <w:i w:val="0"/>
                <w:sz w:val="18"/>
              </w:rPr>
              <w:t>MOUSTAPHA KHOUMA</w:t>
            </w:r>
          </w:p>
        </w:tc>
      </w:tr>
      <w:tr>
        <w:tc>
          <w:tcPr>
            <w:tcW w:type="dxa" w:w="3551"/>
            <w:shd w:fill="F8FAFC"/>
          </w:tcPr>
          <w:p>
            <w:r>
              <w:rPr>
                <w:b w:val="0"/>
                <w:i w:val="0"/>
                <w:color w:val="64748B"/>
                <w:sz w:val="14"/>
              </w:rPr>
              <w:t>TÉLÉPHONE CM</w:t>
              <w:br/>
            </w:r>
            <w:r>
              <w:rPr>
                <w:b/>
                <w:i w:val="0"/>
                <w:sz w:val="18"/>
              </w:rPr>
              <w:t>77 980 95 08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2026-07-02T11:20:41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MOHAMED MOUSTAPHA KHOUMA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AHMET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MOUSTAPHA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MOUSTAPHA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KHOUMA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KHOUMA n'a pas été à l'école entre 2024/2025 est egypte pour continue des etudes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OMAR KHOUMA bénéficié de cette formation est etude islamique et la langue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ASTOU MBENE DIOP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MBENE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KHOUMA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YOUSSOUFA KHOUMA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epices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transit de marchandise au 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transit de marchandise au port est entre deux personnes lui et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ASTOU MBENE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MBENE DIOP est un Secrétaires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23:29:52] </w:t>
      </w:r>
      <w:r>
        <w:rPr>
          <w:b/>
          <w:i w:val="0"/>
          <w:color w:val="1F6FEB"/>
          <w:sz w:val="16"/>
        </w:rPr>
        <w:t xml:space="preserve">EQ5_enq1_v2 </w:t>
      </w:r>
      <w:r>
        <w:rPr>
          <w:b w:val="0"/>
          <w:i w:val="0"/>
          <w:color w:val="64748B"/>
          <w:sz w:val="16"/>
        </w:rPr>
        <w:t xml:space="preserve">sur s07bq03a_2 : </w:t>
      </w:r>
      <w:r>
        <w:rPr>
          <w:b w:val="0"/>
          <w:i w:val="0"/>
          <w:sz w:val="17"/>
        </w:rPr>
        <w:t>2sachet plus 1pot moyen à 700f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