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29-36-45-35</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29-36-45-35</w:t>
            </w:r>
          </w:p>
        </w:tc>
        <w:tc>
          <w:tcPr>
            <w:tcW w:type="dxa" w:w="3551"/>
            <w:shd w:fill="F8FAFC"/>
          </w:tcPr>
          <w:p>
            <w:r>
              <w:rPr>
                <w:b w:val="0"/>
                <w:i w:val="0"/>
                <w:color w:val="64748B"/>
                <w:sz w:val="14"/>
              </w:rPr>
              <w:t>CHEF DE MÉNAGE</w:t>
              <w:br/>
            </w:r>
            <w:r>
              <w:rPr>
                <w:b/>
                <w:i w:val="0"/>
                <w:sz w:val="18"/>
              </w:rPr>
              <w:t>ALBERT SABALO MANE</w:t>
            </w:r>
          </w:p>
        </w:tc>
      </w:tr>
      <w:tr>
        <w:tc>
          <w:tcPr>
            <w:tcW w:type="dxa" w:w="3551"/>
            <w:shd w:fill="F8FAFC"/>
          </w:tcPr>
          <w:p>
            <w:r>
              <w:rPr>
                <w:b w:val="0"/>
                <w:i w:val="0"/>
                <w:color w:val="64748B"/>
                <w:sz w:val="14"/>
              </w:rPr>
              <w:t>TÉLÉPHONE CM</w:t>
              <w:br/>
            </w:r>
            <w:r>
              <w:rPr>
                <w:b/>
                <w:i w:val="0"/>
                <w:sz w:val="18"/>
              </w:rPr>
              <w:t>77 430 01 90</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2026-06-29T13:57:50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MANE) , prière de renseigner toutes les questions liées à  IBRAHIMA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 WADE WELLE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ÑANA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ÑANA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(160000 FCFA) pour l'année scolaire de OUSMANE MANE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OUSMANE MANE frequente actuellement 2ème année de Supérieur mais dit avoir reçu une bourse de 120000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(160000 FCFA) pour l'année scolaire de NDEYE KHADY NIANG qui fréquente 4ème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 WADE WELLE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ÑANA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ALBERT SABALO MANE est venu vivre dans cette localité est demenage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DIATTA est venu vivre dans cette localité est Demenagement dans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MANE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DIATTA n'a pas été à l'école entre 2024/2025 est Adoptèe par un parent qui na respecter ses etudes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ÑANA MANE n'as pas consulté est repos,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ÑANA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ALBERT SABALO MANE utilise pour se protéger des piqûres de moustiques en dehors de la moustiquaire est eventail,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 WADE WELLE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KHADY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MANE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MANE n'a pas travaillé au cours des 7 derniers jours est en vacance et semble avoir un emploi ou exister dans les modalités, prière de de bien regarder l'emploi MARIAMA MANE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ÑANA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ALBERT SABALO MANE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ALBERT SABALO MANE avec une taille de 10 personnes a consommé 2.59 Kg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 SABALO MANE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(26500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delret a porte hommes et femmes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delret a porte hommes et femmes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delret a porte hommes et femmes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delret a porte hommes et femmes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Table à manger  (table + chaises)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ALBERT SABALO MANE, prière de reprendre la section agriculture du ménage ALBERT SABALO MANE.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OUSMANE MANE qui fréquente 2ème année de Supérieur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DIATTA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ALBERT SABALO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MARIAMA MANE est un Educateurs de la petite enfance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ALBERT SABALO MANE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[2026-07-01 11:30:55] </w:t>
      </w:r>
      <w:r>
        <w:rPr>
          <w:b/>
          <w:i w:val="0"/>
          <w:color w:val="1F6FEB"/>
          <w:sz w:val="16"/>
        </w:rPr>
        <w:t xml:space="preserve">EQ5_enq2_v2 </w:t>
      </w:r>
      <w:r>
        <w:rPr>
          <w:b w:val="0"/>
          <w:i w:val="0"/>
          <w:color w:val="64748B"/>
          <w:sz w:val="16"/>
        </w:rPr>
        <w:t xml:space="preserve">sur s04q16 : </w:t>
      </w:r>
      <w:r>
        <w:rPr>
          <w:b w:val="0"/>
          <w:i w:val="0"/>
          <w:sz w:val="17"/>
        </w:rPr>
        <w:t>1h 30 mn par jour</w:t>
      </w:r>
    </w:p>
    <w:p>
      <w:pPr>
        <w:pStyle w:val="ListBullet"/>
      </w:pPr>
      <w:r>
        <w:rPr>
          <w:b w:val="0"/>
          <w:i w:val="0"/>
          <w:color w:val="64748B"/>
          <w:sz w:val="16"/>
        </w:rPr>
        <w:t xml:space="preserve">[2026-07-01 14:25:00] </w:t>
      </w:r>
      <w:r>
        <w:rPr>
          <w:b/>
          <w:i w:val="0"/>
          <w:color w:val="1F6FEB"/>
          <w:sz w:val="16"/>
        </w:rPr>
        <w:t xml:space="preserve">EQ5_enq2_v2 </w:t>
      </w:r>
      <w:r>
        <w:rPr>
          <w:b w:val="0"/>
          <w:i w:val="0"/>
          <w:color w:val="64748B"/>
          <w:sz w:val="16"/>
        </w:rPr>
        <w:t xml:space="preserve">sur s05q02 : </w:t>
      </w:r>
      <w:r>
        <w:rPr>
          <w:b w:val="0"/>
          <w:i w:val="0"/>
          <w:sz w:val="17"/>
        </w:rPr>
        <w:t>4mois 25000 par mois</w:t>
      </w:r>
    </w:p>
    <w:p>
      <w:pPr>
        <w:pStyle w:val="ListBullet"/>
      </w:pPr>
      <w:r>
        <w:rPr>
          <w:b w:val="0"/>
          <w:i w:val="0"/>
          <w:color w:val="64748B"/>
          <w:sz w:val="16"/>
        </w:rPr>
        <w:t xml:space="preserve">[2026-07-01 16:13:29] </w:t>
      </w:r>
      <w:r>
        <w:rPr>
          <w:b/>
          <w:i w:val="0"/>
          <w:color w:val="1F6FEB"/>
          <w:sz w:val="16"/>
        </w:rPr>
        <w:t xml:space="preserve">EQ5_enq2_v2 </w:t>
      </w:r>
      <w:r>
        <w:rPr>
          <w:b w:val="0"/>
          <w:i w:val="0"/>
          <w:color w:val="64748B"/>
          <w:sz w:val="16"/>
        </w:rPr>
        <w:t xml:space="preserve">sur s04q16 : </w:t>
      </w:r>
      <w:r>
        <w:rPr>
          <w:b w:val="0"/>
          <w:i w:val="0"/>
          <w:sz w:val="17"/>
        </w:rPr>
        <w:t>elle na travaille au cours des 7 derniers jours</w:t>
      </w:r>
    </w:p>
    <w:p>
      <w:pPr>
        <w:pStyle w:val="ListBullet"/>
      </w:pPr>
      <w:r>
        <w:rPr>
          <w:b w:val="0"/>
          <w:i w:val="0"/>
          <w:color w:val="64748B"/>
          <w:sz w:val="16"/>
        </w:rPr>
        <w:t xml:space="preserve">[2026-07-06 14:15:37] </w:t>
      </w:r>
      <w:r>
        <w:rPr>
          <w:b/>
          <w:i w:val="0"/>
          <w:color w:val="1F6FEB"/>
          <w:sz w:val="16"/>
        </w:rPr>
        <w:t xml:space="preserve">EQ5_enq2_v2 </w:t>
      </w:r>
      <w:r>
        <w:rPr>
          <w:b w:val="0"/>
          <w:i w:val="0"/>
          <w:color w:val="64748B"/>
          <w:sz w:val="16"/>
        </w:rPr>
        <w:t xml:space="preserve">sur s10q52 : </w:t>
      </w:r>
      <w:r>
        <w:rPr>
          <w:b w:val="0"/>
          <w:i w:val="0"/>
          <w:sz w:val="17"/>
        </w:rPr>
        <w:t>elle ne paye pas de location ni de l'electricite c'est le locale d'un proche qu'elle utilise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