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48-43-92-49</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48-43-92-49</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70 785 74 05</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2026-06-29T15:42:50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Top ou l'année à laquelle Aminata Top a fréquenté l'école pour la dernière fois (.) le dernier diplome de Aminata Top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Adama Amar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(43),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Top,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Amar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Aubergine sauvage (Jaxatu)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Aubergine sauvage (Jaxatu)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(2070000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AMAR (2070000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AMAR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AMAR (60000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AMAR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AMAR (90000 Fcfa) au cours de 12 derniers mois de Frais de déménagement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vêtement femmes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vêtement femmes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vêtement femmes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(160000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quotidiennes plus location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Top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Amar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(260000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[2026-07-13 16:40:36] </w:t>
      </w:r>
      <w:r>
        <w:rPr>
          <w:b/>
          <w:i w:val="0"/>
          <w:color w:val="1F6FEB"/>
          <w:sz w:val="16"/>
        </w:rPr>
        <w:t xml:space="preserve">EQ5_enq2_v2 </w:t>
      </w:r>
      <w:r>
        <w:rPr>
          <w:b w:val="0"/>
          <w:i w:val="0"/>
          <w:color w:val="64748B"/>
          <w:sz w:val="16"/>
        </w:rPr>
        <w:t xml:space="preserve">sur s11q52a : </w:t>
      </w:r>
      <w:r>
        <w:rPr>
          <w:b w:val="0"/>
          <w:i w:val="0"/>
          <w:sz w:val="17"/>
        </w:rPr>
        <w:t>participation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