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78-24-43-17</w:t>
      </w:r>
    </w:p>
    <w:p>
      <w:r>
        <w:rPr>
          <w:b w:val="0"/>
          <w:i w:val="0"/>
          <w:color w:val="64748B"/>
          <w:sz w:val="18"/>
        </w:rPr>
        <w:t>Enquêteur : EQ6_enq1_v2 (AMINATA GUEYE)  ·  Équipe : EQ6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13202020050</w:t>
            </w:r>
          </w:p>
        </w:tc>
        <w:tc>
          <w:tcPr>
            <w:tcW w:type="dxa" w:w="3551"/>
            <w:shd w:fill="F8FAFC"/>
          </w:tcPr>
          <w:p>
            <w:r>
              <w:rPr>
                <w:b w:val="0"/>
                <w:i w:val="0"/>
                <w:color w:val="64748B"/>
                <w:sz w:val="14"/>
              </w:rPr>
              <w:t>MÉNAGE</w:t>
              <w:br/>
            </w:r>
            <w:r>
              <w:rPr>
                <w:b/>
                <w:i w:val="0"/>
                <w:color w:val="1F6FEB"/>
                <w:sz w:val="18"/>
              </w:rPr>
              <w:t>78-24-43-17</w:t>
            </w:r>
          </w:p>
        </w:tc>
        <w:tc>
          <w:tcPr>
            <w:tcW w:type="dxa" w:w="3551"/>
            <w:shd w:fill="F8FAFC"/>
          </w:tcPr>
          <w:p>
            <w:r>
              <w:rPr>
                <w:b w:val="0"/>
                <w:i w:val="0"/>
                <w:color w:val="64748B"/>
                <w:sz w:val="14"/>
              </w:rPr>
              <w:t>CHEF DE MÉNAGE</w:t>
              <w:br/>
            </w:r>
            <w:r>
              <w:rPr>
                <w:b/>
                <w:i w:val="0"/>
                <w:sz w:val="18"/>
              </w:rPr>
              <w:t>SOULEYMANE SAMB</w:t>
            </w:r>
          </w:p>
        </w:tc>
      </w:tr>
      <w:tr>
        <w:tc>
          <w:tcPr>
            <w:tcW w:type="dxa" w:w="3551"/>
            <w:shd w:fill="F8FAFC"/>
          </w:tcPr>
          <w:p>
            <w:r>
              <w:rPr>
                <w:b w:val="0"/>
                <w:i w:val="0"/>
                <w:color w:val="64748B"/>
                <w:sz w:val="14"/>
              </w:rPr>
              <w:t>TÉLÉPHONE CM</w:t>
              <w:br/>
            </w:r>
            <w:r>
              <w:rPr>
                <w:b/>
                <w:i w:val="0"/>
                <w:sz w:val="18"/>
              </w:rPr>
              <w:t>77 000 00 00</w:t>
            </w:r>
          </w:p>
        </w:tc>
        <w:tc>
          <w:tcPr>
            <w:tcW w:type="dxa" w:w="3551"/>
            <w:shd w:fill="F8FAFC"/>
          </w:tcPr>
          <w:p>
            <w:r>
              <w:rPr>
                <w:b w:val="0"/>
                <w:i w:val="0"/>
                <w:color w:val="64748B"/>
                <w:sz w:val="14"/>
              </w:rPr>
              <w:t>LOCALISATION</w:t>
              <w:br/>
            </w:r>
            <w:r>
              <w:rPr>
                <w:b/>
                <w:i w:val="0"/>
                <w:sz w:val="18"/>
              </w:rPr>
              <w:t>KEUR NDIAYE LO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EQ6_enq1_v2  (AMINATA GUEYE)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2026-06-07T13:36:26</w:t>
            </w:r>
          </w:p>
        </w:tc>
      </w:tr>
    </w:tbl>
    <w:p/>
    <w:p>
      <w:r>
        <w:rPr>
          <w:b/>
          <w:i w:val="0"/>
          <w:color w:val="1F6FEB"/>
          <w:sz w:val="22"/>
        </w:rPr>
        <w:t>⚠ INCOHÉRENCES À CORRIGER (58)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SEYNABOU CISSE) , prière de renseigner toutes les questions liées à  SEYNABOU CISSE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ASSANE SAMB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ASSANE SAMB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MAME ANNA KARBALO SAMB) , prière de renseigner toutes les questions liées à  MAME ANNA KARBALO SAMB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ANNA KARBALO SAMB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ANNA KARBALO SAMB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ADJA ROKHAYA NDOUR SAMB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ADJA ROKHAYA NDOUR SAMB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KINE SAMB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KINE SAMB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MOUHAMAD SAID SARR SAMB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MOUHAMAD SAID SARR SAMB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YOUSSOU SAMB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YOUSSOU SAMB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ASSANE SAMB ou l'année à laquelle ASSANE SAMB a fréquenté l'école pour la dernière fois (.) le dernier diplome de ASSANE SAMB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ADJA ROKHAYA NDOUR SAMB Bénéficie de CMU et les actes couverts sont différents de tiers payant.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ASSANE SAMB Bénéficie de CMU et les actes couverts sont différents de tiers payant.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FATOU KINE SAMB Bénéficie de CMU et les actes couverts sont différents de tiers payant.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MAME ANNA KARBALO SAMB Bénéficie de CMU et les actes couverts sont différents de tiers payant.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MOUHAMAD SAID SARR SAMB Bénéficie de CMU et les actes couverts sont différents de tiers payant.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SEYNABOU CISSE Bénéficie de CMU et les actes couverts sont différents de tiers payant.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SOULEYMANE SAMB Bénéficie de CMU et les actes couverts sont différents de tiers payant.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SOULEYMANE SAMB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YOUSSOU SAMB Bénéficie de CMU et les actes couverts sont différents de tiers payant.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SAMB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ANNA KARBALO SAMB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ADJA ROKHAYA NDOUR SAMB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KINE SAMB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MOUHAMAD SAID SARR SAMB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YOUSSOU SAMB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ADJA ROKHAYA NDOUR SAMB n'a pas fait des études dans une école formelle est refus du directeur de l'école due à son âge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ADJA ROKHAYA NDOUR SAMB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MAME ANNA KARBALO SAMB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MOUHAMAD SAID SARR SAMB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SOULEYMANE SAMB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SEYNABOU CISSE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SOULEYMANE SAMB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Poisson séché Kethiakh (sardinelle)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SOULEYMANE SAMB (22000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SAMB (2500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portable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ASSANE SAMB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MAME ANNA KARBALO SAMB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SOULEYMANE SAMB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bl>
    <w:p/>
    <w:p>
      <w:r>
        <w:rPr>
          <w:b/>
          <w:i w:val="0"/>
          <w:color w:val="1F6FEB"/>
          <w:sz w:val="22"/>
        </w:rPr>
        <w:t>💬 COMMENTAIRES SUPERVISEUR / ENQUÊTEUR (4)</w:t>
      </w:r>
    </w:p>
    <w:p>
      <w:pPr>
        <w:pStyle w:val="ListBullet"/>
      </w:pPr>
      <w:r>
        <w:rPr>
          <w:b w:val="0"/>
          <w:i w:val="0"/>
          <w:color w:val="64748B"/>
          <w:sz w:val="16"/>
        </w:rPr>
        <w:t xml:space="preserve">[2026-06-07 14:30:48] </w:t>
      </w:r>
      <w:r>
        <w:rPr>
          <w:b/>
          <w:i w:val="0"/>
          <w:color w:val="1F6FEB"/>
          <w:sz w:val="16"/>
        </w:rPr>
        <w:t xml:space="preserve">EQ6_enq1_v2 </w:t>
      </w:r>
      <w:r>
        <w:rPr>
          <w:b w:val="0"/>
          <w:i w:val="0"/>
          <w:color w:val="64748B"/>
          <w:sz w:val="16"/>
        </w:rPr>
        <w:t xml:space="preserve">sur s03q32 : </w:t>
      </w:r>
      <w:r>
        <w:rPr>
          <w:b w:val="0"/>
          <w:i w:val="0"/>
          <w:sz w:val="17"/>
        </w:rPr>
        <w:t>"prothèse dentaire "</w:t>
      </w:r>
    </w:p>
    <w:p>
      <w:pPr>
        <w:pStyle w:val="ListBullet"/>
      </w:pPr>
      <w:r>
        <w:rPr>
          <w:b w:val="0"/>
          <w:i w:val="0"/>
          <w:color w:val="64748B"/>
          <w:sz w:val="16"/>
        </w:rPr>
        <w:t xml:space="preserve">[2026-06-07 15:35:38] </w:t>
      </w:r>
      <w:r>
        <w:rPr>
          <w:b/>
          <w:i w:val="0"/>
          <w:color w:val="1F6FEB"/>
          <w:sz w:val="16"/>
        </w:rPr>
        <w:t xml:space="preserve">EQ6_enq1_v2 </w:t>
      </w:r>
      <w:r>
        <w:rPr>
          <w:b w:val="0"/>
          <w:i w:val="0"/>
          <w:color w:val="64748B"/>
          <w:sz w:val="16"/>
        </w:rPr>
        <w:t xml:space="preserve">sur s09Fq03 : </w:t>
      </w:r>
      <w:r>
        <w:rPr>
          <w:b w:val="0"/>
          <w:i w:val="0"/>
          <w:sz w:val="17"/>
        </w:rPr>
        <w:t>"changement de robinet "</w:t>
      </w:r>
    </w:p>
    <w:p>
      <w:pPr>
        <w:pStyle w:val="ListBullet"/>
      </w:pPr>
      <w:r>
        <w:rPr>
          <w:b w:val="0"/>
          <w:i w:val="0"/>
          <w:color w:val="64748B"/>
          <w:sz w:val="16"/>
        </w:rPr>
        <w:t xml:space="preserve">[2026-06-10 15:48:58] </w:t>
      </w:r>
      <w:r>
        <w:rPr>
          <w:b/>
          <w:i w:val="0"/>
          <w:color w:val="1F6FEB"/>
          <w:sz w:val="16"/>
        </w:rPr>
        <w:t xml:space="preserve">EQ6_enq1_v2 </w:t>
      </w:r>
      <w:r>
        <w:rPr>
          <w:b w:val="0"/>
          <w:i w:val="0"/>
          <w:color w:val="64748B"/>
          <w:sz w:val="16"/>
        </w:rPr>
        <w:t xml:space="preserve">sur s07bq03a_1 : </w:t>
      </w:r>
      <w:r>
        <w:rPr>
          <w:b w:val="0"/>
          <w:i w:val="0"/>
          <w:sz w:val="17"/>
        </w:rPr>
        <w:t>"couscous de mil "</w:t>
      </w:r>
    </w:p>
    <w:p>
      <w:pPr>
        <w:pStyle w:val="ListBullet"/>
      </w:pPr>
      <w:r>
        <w:rPr>
          <w:b w:val="0"/>
          <w:i w:val="0"/>
          <w:color w:val="64748B"/>
          <w:sz w:val="16"/>
        </w:rPr>
        <w:t xml:space="preserve">[2026-06-10 15:49:32] </w:t>
      </w:r>
      <w:r>
        <w:rPr>
          <w:b/>
          <w:i w:val="0"/>
          <w:color w:val="1F6FEB"/>
          <w:sz w:val="16"/>
        </w:rPr>
        <w:t xml:space="preserve">EQ6_enq1_v2 </w:t>
      </w:r>
      <w:r>
        <w:rPr>
          <w:b w:val="0"/>
          <w:i w:val="0"/>
          <w:color w:val="64748B"/>
          <w:sz w:val="16"/>
        </w:rPr>
        <w:t xml:space="preserve">sur s07bq03b_1 : </w:t>
      </w:r>
      <w:r>
        <w:rPr>
          <w:b w:val="0"/>
          <w:i w:val="0"/>
          <w:sz w:val="17"/>
        </w:rPr>
        <w:t>"sachet simple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