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Amele Dalmeda est ewe,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Karl Daniel Hontongbe est fon,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Karl Daniel Hontongbe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(207000 Fcfa) de Karl Daniel Hontongbe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Karl Daniel Hontongbe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Amele Dalmeda est economie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(225000 FCFA) pour l'année scolaire de Boris Hontongbe qui fréquente 2ème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(320000 Fcfa) de hessou hontongbe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Amele Dalmeda a eu est siffocation,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Amele Dalmeda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hessou hontongbe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hessou hontongbe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de baobab (pain de singe)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(4500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(6000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mettalique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