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63-05-34-67</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63-05-34-67</w:t>
            </w:r>
          </w:p>
        </w:tc>
        <w:tc>
          <w:tcPr>
            <w:tcW w:type="dxa" w:w="3551"/>
            <w:shd w:fill="F8FAFC"/>
          </w:tcPr>
          <w:p>
            <w:r>
              <w:rPr>
                <w:b w:val="0"/>
                <w:i w:val="0"/>
                <w:color w:val="64748B"/>
                <w:sz w:val="14"/>
              </w:rPr>
              <w:t>CHEF DE MÉNAGE</w:t>
              <w:br/>
            </w:r>
            <w:r>
              <w:rPr>
                <w:b/>
                <w:i w:val="0"/>
                <w:sz w:val="18"/>
              </w:rPr>
              <w:t>BABACAR POUYE</w:t>
            </w:r>
          </w:p>
        </w:tc>
      </w:tr>
      <w:tr>
        <w:tc>
          <w:tcPr>
            <w:tcW w:type="dxa" w:w="3551"/>
            <w:shd w:fill="F8FAFC"/>
          </w:tcPr>
          <w:p>
            <w:r>
              <w:rPr>
                <w:b w:val="0"/>
                <w:i w:val="0"/>
                <w:color w:val="64748B"/>
                <w:sz w:val="14"/>
              </w:rPr>
              <w:t>TÉLÉPHONE CM</w:t>
              <w:br/>
            </w:r>
            <w:r>
              <w:rPr>
                <w:b/>
                <w:i w:val="0"/>
                <w:sz w:val="18"/>
              </w:rPr>
              <w:t>77 571 68 47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2026-07-07T10:39:34</w:t>
            </w:r>
          </w:p>
        </w:tc>
      </w:tr>
    </w:tbl>
    <w:p/>
    <w:p>
      <w:r>
        <w:rPr>
          <w:b/>
          <w:i w:val="0"/>
          <w:color w:val="1F6FEB"/>
          <w:sz w:val="22"/>
        </w:rPr>
        <w:t>⚠ INCOHÉRENCES À CORRIGER (190)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ahmadou pouye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ahmadou pouye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pouye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pouye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arame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ngone pouye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pouye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pouye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aissatou pouye ou l'année à laquelle aissatou pouye a fréquenté l'école pour la dernière fois (.) le dernier diplome de aissatou pouye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binetou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Babacar Pouye est superieur et le diplôme le plus elevé obtenu par Babacar Pouye est DEF ou CEP OU CAP.</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ndeye ngone pouye s'est consulté la première fois pour cette maladie (Autre) chez un médecin généraliste et vous dites que  ndeye ngone pouye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36000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96000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ahmadou pouye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pouye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arame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ngone pouye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pouye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pouye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ndiaye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moustapha ndiaye est transport logistique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moustapha ndiaye bénéficié de cette formation est transport logistique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maty diene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ndeye maty diene est multimedia,informatique et communication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ndella diop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ngone pouye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saliou pouye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maimouna diene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binetou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Babacar Pouye est chaudronnerie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Babacar Pouye bénéficié de cette formation est chaudronnerie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ndeye arame ndiaye est transport logistique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arame ndiaye , prière de renseignés toutes les questions liées à ndeye arame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arame ndiaye ), prière de renseignés toutes les questions liées à ( ndeye arame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ndella diop a eu est varicelle,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ngone pouye a eu est varicelle,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saliou pouye a eu est varicelle,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binetou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lo ndoye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ndeye arame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arame ndiaye ), prière de renseignés toutes les questions liées à ( ndeye arame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Babacar Pouye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arame ndiaye , prière de renseignés toutes les questions liées à ( ndeye arame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Babacar Pouye avec une taille de 15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Babacar Pouye avec une taille de 15 personnes a consommé .12 Kg en taille unique de Piment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Pouye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Pouye (506500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train est gare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Pouye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Pouye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Pouye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Pouye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Pouye (3300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Pouye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Pouye (1200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Pouye (1000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Pouye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Pouye (1500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Pouye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arame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ndeye arame ndiaye est un  qui travaille dans  et a declaré comme catégorie socioprofessionnelle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Babacar Pouye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ngeureum pouye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(1500 Fcfa) de Thé (Ataya) en Carton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Babacar Pouye dit avoir dépensé 2000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Babacar Pouye a comme taille 15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(12000)  avec l'âge du bien atteignant 14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Congélateur est inférieur aux prix de revente (170000)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Salon  (Fauteuils et table basse) est inférieur aux prix de revente (800000)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Table à manger  (table + chaises) est inférieur aux prix de revente (100000)  avec l'âge du bien atteignant 4 ans.</w:t>
            </w:r>
          </w:p>
        </w:tc>
      </w:tr>
    </w:tbl>
    <w:p/>
    <w:p>
      <w:r>
        <w:rPr>
          <w:b/>
          <w:i w:val="0"/>
          <w:color w:val="1F6FEB"/>
          <w:sz w:val="22"/>
        </w:rPr>
        <w:t>💬 COMMENTAIRES SUPERVISEUR / ENQUÊTEUR (7)</w:t>
      </w:r>
    </w:p>
    <w:p>
      <w:pPr>
        <w:pStyle w:val="ListBullet"/>
      </w:pPr>
      <w:r>
        <w:rPr>
          <w:b w:val="0"/>
          <w:i w:val="0"/>
          <w:color w:val="64748B"/>
          <w:sz w:val="16"/>
        </w:rPr>
        <w:t xml:space="preserve">[2026-07-07 15:55:38] </w:t>
      </w:r>
      <w:r>
        <w:rPr>
          <w:b/>
          <w:i w:val="0"/>
          <w:color w:val="1F6FEB"/>
          <w:sz w:val="16"/>
        </w:rPr>
        <w:t xml:space="preserve">EQ6_enq2_v2 </w:t>
      </w:r>
      <w:r>
        <w:rPr>
          <w:b w:val="0"/>
          <w:i w:val="0"/>
          <w:color w:val="64748B"/>
          <w:sz w:val="16"/>
        </w:rPr>
        <w:t xml:space="preserve">sur s17q57 : </w:t>
      </w:r>
      <w:r>
        <w:rPr>
          <w:b w:val="0"/>
          <w:i w:val="0"/>
          <w:sz w:val="17"/>
        </w:rPr>
        <w:t>gr</w:t>
      </w:r>
    </w:p>
    <w:p>
      <w:pPr>
        <w:pStyle w:val="ListBullet"/>
      </w:pPr>
      <w:r>
        <w:rPr>
          <w:b w:val="0"/>
          <w:i w:val="0"/>
          <w:color w:val="64748B"/>
          <w:sz w:val="16"/>
        </w:rPr>
        <w:t xml:space="preserve">[2026-07-07 15:56:00] </w:t>
      </w:r>
      <w:r>
        <w:rPr>
          <w:b/>
          <w:i w:val="0"/>
          <w:color w:val="1F6FEB"/>
          <w:sz w:val="16"/>
        </w:rPr>
        <w:t xml:space="preserve">EQ6_enq2_v2 </w:t>
      </w:r>
      <w:r>
        <w:rPr>
          <w:b w:val="0"/>
          <w:i w:val="0"/>
          <w:color w:val="64748B"/>
          <w:sz w:val="16"/>
        </w:rPr>
        <w:t xml:space="preserve">sur s17q57 : </w:t>
      </w:r>
      <w:r>
        <w:rPr>
          <w:b w:val="0"/>
          <w:i w:val="0"/>
          <w:sz w:val="17"/>
        </w:rPr>
        <w:t>gratuitement</w:t>
      </w:r>
    </w:p>
    <w:p>
      <w:pPr>
        <w:pStyle w:val="ListBullet"/>
      </w:pPr>
      <w:r>
        <w:rPr>
          <w:b w:val="0"/>
          <w:i w:val="0"/>
          <w:color w:val="64748B"/>
          <w:sz w:val="16"/>
        </w:rPr>
        <w:t xml:space="preserve">[2026-07-08 09:00:27] </w:t>
      </w:r>
      <w:r>
        <w:rPr>
          <w:b/>
          <w:i w:val="0"/>
          <w:color w:val="1F6FEB"/>
          <w:sz w:val="16"/>
        </w:rPr>
        <w:t xml:space="preserve">EQ6_enq2_v2 </w:t>
      </w:r>
      <w:r>
        <w:rPr>
          <w:b w:val="0"/>
          <w:i w:val="0"/>
          <w:color w:val="64748B"/>
          <w:sz w:val="16"/>
        </w:rPr>
        <w:t xml:space="preserve">sur s04q43 : </w:t>
      </w:r>
      <w:r>
        <w:rPr>
          <w:b w:val="0"/>
          <w:i w:val="0"/>
          <w:sz w:val="17"/>
        </w:rPr>
        <w:t>le nombre de jour de congé de maladie dépendra de la péscription du repos medical</w:t>
      </w:r>
    </w:p>
    <w:p>
      <w:pPr>
        <w:pStyle w:val="ListBullet"/>
      </w:pPr>
      <w:r>
        <w:rPr>
          <w:b w:val="0"/>
          <w:i w:val="0"/>
          <w:color w:val="64748B"/>
          <w:sz w:val="16"/>
        </w:rPr>
        <w:t xml:space="preserve">[2026-07-11 08:28:12] </w:t>
      </w:r>
      <w:r>
        <w:rPr>
          <w:b/>
          <w:i w:val="0"/>
          <w:color w:val="1F6FEB"/>
          <w:sz w:val="16"/>
        </w:rPr>
        <w:t xml:space="preserve">EQ6_enq2_v2 </w:t>
      </w:r>
      <w:r>
        <w:rPr>
          <w:b w:val="0"/>
          <w:i w:val="0"/>
          <w:color w:val="64748B"/>
          <w:sz w:val="16"/>
        </w:rPr>
        <w:t xml:space="preserve">sur s07bq03a_1 : </w:t>
      </w:r>
      <w:r>
        <w:rPr>
          <w:b w:val="0"/>
          <w:i w:val="0"/>
          <w:sz w:val="17"/>
        </w:rPr>
        <w:t>pas du couscous marocain</w:t>
      </w:r>
    </w:p>
    <w:p>
      <w:pPr>
        <w:pStyle w:val="ListBullet"/>
      </w:pPr>
      <w:r>
        <w:rPr>
          <w:b w:val="0"/>
          <w:i w:val="0"/>
          <w:color w:val="64748B"/>
          <w:sz w:val="16"/>
        </w:rPr>
        <w:t xml:space="preserve">[2026-07-11 08:40:15] </w:t>
      </w:r>
      <w:r>
        <w:rPr>
          <w:b/>
          <w:i w:val="0"/>
          <w:color w:val="1F6FEB"/>
          <w:sz w:val="16"/>
        </w:rPr>
        <w:t xml:space="preserve">EQ6_enq2_v2 </w:t>
      </w:r>
      <w:r>
        <w:rPr>
          <w:b w:val="0"/>
          <w:i w:val="0"/>
          <w:color w:val="64748B"/>
          <w:sz w:val="16"/>
        </w:rPr>
        <w:t xml:space="preserve">sur s07bq03a_1 : </w:t>
      </w:r>
      <w:r>
        <w:rPr>
          <w:b w:val="0"/>
          <w:i w:val="0"/>
          <w:sz w:val="17"/>
        </w:rPr>
        <w:t>sachet d’un kg</w:t>
      </w:r>
    </w:p>
    <w:p>
      <w:pPr>
        <w:pStyle w:val="ListBullet"/>
      </w:pPr>
      <w:r>
        <w:rPr>
          <w:b w:val="0"/>
          <w:i w:val="0"/>
          <w:color w:val="64748B"/>
          <w:sz w:val="16"/>
        </w:rPr>
        <w:t xml:space="preserve">[2026-07-11 08:48:54] </w:t>
      </w:r>
      <w:r>
        <w:rPr>
          <w:b/>
          <w:i w:val="0"/>
          <w:color w:val="1F6FEB"/>
          <w:sz w:val="16"/>
        </w:rPr>
        <w:t xml:space="preserve">EQ6_enq2_v2 </w:t>
      </w:r>
      <w:r>
        <w:rPr>
          <w:b w:val="0"/>
          <w:i w:val="0"/>
          <w:color w:val="64748B"/>
          <w:sz w:val="16"/>
        </w:rPr>
        <w:t xml:space="preserve">sur s07bq03b_1 : </w:t>
      </w:r>
      <w:r>
        <w:rPr>
          <w:b w:val="0"/>
          <w:i w:val="0"/>
          <w:sz w:val="17"/>
        </w:rPr>
        <w:t>l’unité c’est un bol</w:t>
      </w:r>
    </w:p>
    <w:p>
      <w:pPr>
        <w:pStyle w:val="ListBullet"/>
      </w:pPr>
      <w:r>
        <w:rPr>
          <w:b w:val="0"/>
          <w:i w:val="0"/>
          <w:color w:val="64748B"/>
          <w:sz w:val="16"/>
        </w:rPr>
        <w:t xml:space="preserve">[2026-07-13 20:23:52] </w:t>
      </w:r>
      <w:r>
        <w:rPr>
          <w:b/>
          <w:i w:val="0"/>
          <w:color w:val="1F6FEB"/>
          <w:sz w:val="16"/>
        </w:rPr>
        <w:t xml:space="preserve">EQ6_enq2_v2 </w:t>
      </w:r>
      <w:r>
        <w:rPr>
          <w:b w:val="0"/>
          <w:i w:val="0"/>
          <w:color w:val="64748B"/>
          <w:sz w:val="16"/>
        </w:rPr>
        <w:t xml:space="preserve">sur s07bq03a_1 : </w:t>
      </w:r>
      <w:r>
        <w:rPr>
          <w:b w:val="0"/>
          <w:i w:val="0"/>
          <w:sz w:val="17"/>
        </w:rPr>
        <w:t>ce menage consomme 8 miches de pain par jour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