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64-27-76-55</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64-27-76-55</w:t>
            </w:r>
          </w:p>
        </w:tc>
        <w:tc>
          <w:tcPr>
            <w:tcW w:type="dxa" w:w="3551"/>
            <w:shd w:fill="F8FAFC"/>
          </w:tcPr>
          <w:p>
            <w:r>
              <w:rPr>
                <w:b w:val="0"/>
                <w:i w:val="0"/>
                <w:color w:val="64748B"/>
                <w:sz w:val="14"/>
              </w:rPr>
              <w:t>CHEF DE MÉNAGE</w:t>
              <w:br/>
            </w:r>
            <w:r>
              <w:rPr>
                <w:b/>
                <w:i w:val="0"/>
                <w:sz w:val="18"/>
              </w:rPr>
              <w:t>HABIBOU DIEYE</w:t>
            </w:r>
          </w:p>
        </w:tc>
      </w:tr>
      <w:tr>
        <w:tc>
          <w:tcPr>
            <w:tcW w:type="dxa" w:w="3551"/>
            <w:shd w:fill="F8FAFC"/>
          </w:tcPr>
          <w:p>
            <w:r>
              <w:rPr>
                <w:b w:val="0"/>
                <w:i w:val="0"/>
                <w:color w:val="64748B"/>
                <w:sz w:val="14"/>
              </w:rPr>
              <w:t>TÉLÉPHONE CM</w:t>
              <w:br/>
            </w:r>
            <w:r>
              <w:rPr>
                <w:b/>
                <w:i w:val="0"/>
                <w:sz w:val="18"/>
              </w:rPr>
              <w:t>77 439 44 21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2026-06-20T17:13:39</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DOUDOU DIEYE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HABIBOU DIEYE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DIARRA DIEYE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DOUDOU DIEYE s'est consulté la première fois pour cette maladie (Problème dentaire) chez un médecin spécialiste et vous dites que  DOUDOU DIEYE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51000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DOUDOU DIEYE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HABIBOU DIEYE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DIARRA DIEYE n'a pas été à l'école entre 2024/2025 est négligence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DIARRA DIEYE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DIARRA DIEYE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DIARRA DIEYE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DIEYE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DIARRA DIEYE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DOUDOU DIEYE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HABIBOU DIEYE avec une taille de 3 personnes a consommé 4 Sachets industriel en Moyen de Couscous (marocain)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DIEYE (13000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DIEYE (4350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MENUISIER MÉTALLIQUE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DIEYE (84500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chaussures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HABIBOU DIEYE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HABIBOU DIEYE, prière de reprendre la section agriculture du ménage HABIBOU DIEYE.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HABIBOU DIEYE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DIARRA DIEYE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DOUDOU DIEYE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DOUDOU DIEYE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[2026-06-23 15:55:38] </w:t>
      </w:r>
      <w:r>
        <w:rPr>
          <w:b/>
          <w:i w:val="0"/>
          <w:color w:val="1F6FEB"/>
          <w:sz w:val="16"/>
        </w:rPr>
        <w:t xml:space="preserve">EQ6_enq1_v2 </w:t>
      </w:r>
      <w:r>
        <w:rPr>
          <w:b w:val="0"/>
          <w:i w:val="0"/>
          <w:color w:val="64748B"/>
          <w:sz w:val="16"/>
        </w:rPr>
        <w:t xml:space="preserve">sur s01q21 : </w:t>
      </w:r>
      <w:r>
        <w:rPr>
          <w:b w:val="0"/>
          <w:i w:val="0"/>
          <w:sz w:val="17"/>
        </w:rPr>
        <w:t>"MAURITANIE "</w:t>
      </w:r>
    </w:p>
    <w:p>
      <w:pPr>
        <w:pStyle w:val="ListBullet"/>
      </w:pPr>
      <w:r>
        <w:rPr>
          <w:b w:val="0"/>
          <w:i w:val="0"/>
          <w:color w:val="64748B"/>
          <w:sz w:val="16"/>
        </w:rPr>
        <w:t xml:space="preserve">[2026-06-27 13:58:02] </w:t>
      </w:r>
      <w:r>
        <w:rPr>
          <w:b/>
          <w:i w:val="0"/>
          <w:color w:val="1F6FEB"/>
          <w:sz w:val="16"/>
        </w:rPr>
        <w:t xml:space="preserve">EQ6_enq1_v2 </w:t>
      </w:r>
      <w:r>
        <w:rPr>
          <w:b w:val="0"/>
          <w:i w:val="0"/>
          <w:color w:val="64748B"/>
          <w:sz w:val="16"/>
        </w:rPr>
        <w:t xml:space="preserve">sur s07bq03b_1 : </w:t>
      </w:r>
      <w:r>
        <w:rPr>
          <w:b w:val="0"/>
          <w:i w:val="0"/>
          <w:sz w:val="17"/>
        </w:rPr>
        <w:t>"sachet "</w:t>
      </w:r>
    </w:p>
    <w:p>
      <w:pPr>
        <w:pStyle w:val="ListBullet"/>
      </w:pPr>
      <w:r>
        <w:rPr>
          <w:b w:val="0"/>
          <w:i w:val="0"/>
          <w:color w:val="64748B"/>
          <w:sz w:val="16"/>
        </w:rPr>
        <w:t xml:space="preserve">[2026-06-27 13:58:59] </w:t>
      </w:r>
      <w:r>
        <w:rPr>
          <w:b/>
          <w:i w:val="0"/>
          <w:color w:val="1F6FEB"/>
          <w:sz w:val="16"/>
        </w:rPr>
        <w:t xml:space="preserve">EQ6_enq1_v2 </w:t>
      </w:r>
      <w:r>
        <w:rPr>
          <w:b w:val="0"/>
          <w:i w:val="0"/>
          <w:color w:val="64748B"/>
          <w:sz w:val="16"/>
        </w:rPr>
        <w:t xml:space="preserve">sur s07bq07b_1 : </w:t>
      </w:r>
      <w:r>
        <w:rPr>
          <w:b w:val="0"/>
          <w:i w:val="0"/>
          <w:sz w:val="17"/>
        </w:rPr>
        <w:t>"sachet "</w:t>
      </w:r>
    </w:p>
    <w:p>
      <w:pPr>
        <w:pStyle w:val="ListBullet"/>
      </w:pPr>
      <w:r>
        <w:rPr>
          <w:b w:val="0"/>
          <w:i w:val="0"/>
          <w:color w:val="64748B"/>
          <w:sz w:val="16"/>
        </w:rPr>
        <w:t xml:space="preserve">[2026-06-29 23:30:18] </w:t>
      </w:r>
      <w:r>
        <w:rPr>
          <w:b/>
          <w:i w:val="0"/>
          <w:color w:val="1F6FEB"/>
          <w:sz w:val="16"/>
        </w:rPr>
        <w:t xml:space="preserve">EQ6_enq1_v2 </w:t>
      </w:r>
      <w:r>
        <w:rPr>
          <w:b w:val="0"/>
          <w:i w:val="0"/>
          <w:color w:val="64748B"/>
          <w:sz w:val="16"/>
        </w:rPr>
        <w:t xml:space="preserve">sur s04q60d : </w:t>
      </w:r>
      <w:r>
        <w:rPr>
          <w:b w:val="0"/>
          <w:i w:val="0"/>
          <w:sz w:val="17"/>
        </w:rPr>
        <w:t>"volaille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