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14-16-57-87</w:t>
      </w:r>
    </w:p>
    <w:p>
      <w:r>
        <w:rPr>
          <w:b w:val="0"/>
          <w:i w:val="0"/>
          <w:color w:val="64748B"/>
          <w:sz w:val="18"/>
        </w:rPr>
        <w:t>Enquêteur : EQ7_enq4_v2 (SARA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14-16-57-87</w:t>
            </w:r>
          </w:p>
        </w:tc>
        <w:tc>
          <w:tcPr>
            <w:tcW w:type="dxa" w:w="3551"/>
            <w:shd w:fill="F8FAFC"/>
          </w:tcPr>
          <w:p>
            <w:r>
              <w:rPr>
                <w:b w:val="0"/>
                <w:i w:val="0"/>
                <w:color w:val="64748B"/>
                <w:sz w:val="14"/>
              </w:rPr>
              <w:t>CHEF DE MÉNAGE</w:t>
              <w:br/>
            </w:r>
            <w:r>
              <w:rPr>
                <w:b/>
                <w:i w:val="0"/>
                <w:sz w:val="18"/>
              </w:rPr>
              <w:t>MOUHAMADOU GAYE FAYE</w:t>
            </w:r>
          </w:p>
        </w:tc>
      </w:tr>
      <w:tr>
        <w:tc>
          <w:tcPr>
            <w:tcW w:type="dxa" w:w="3551"/>
            <w:shd w:fill="F8FAFC"/>
          </w:tcPr>
          <w:p>
            <w:r>
              <w:rPr>
                <w:b w:val="0"/>
                <w:i w:val="0"/>
                <w:color w:val="64748B"/>
                <w:sz w:val="14"/>
              </w:rPr>
              <w:t>TÉLÉPHONE CM</w:t>
              <w:br/>
            </w:r>
            <w:r>
              <w:rPr>
                <w:b/>
                <w:i w:val="0"/>
                <w:sz w:val="18"/>
              </w:rPr>
              <w:t>77 557 31 81</w:t>
            </w:r>
          </w:p>
        </w:tc>
        <w:tc>
          <w:tcPr>
            <w:tcW w:type="dxa" w:w="3551"/>
            <w:shd w:fill="F8FAFC"/>
          </w:tcPr>
          <w:p>
            <w:r>
              <w:rPr>
                <w:b w:val="0"/>
                <w:i w:val="0"/>
                <w:color w:val="64748B"/>
                <w:sz w:val="14"/>
              </w:rPr>
              <w:t>LOCALISATION</w:t>
              <w:br/>
            </w:r>
            <w:r>
              <w:rPr>
                <w:b/>
                <w:i w:val="0"/>
                <w:sz w:val="18"/>
              </w:rPr>
              <w:t>COMICO 5 BAMBYLOR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2026-06-11T12:23:13</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YACINE KA frequente actuellement 3ème année de Supérieur mais dit avoir reçu une bourse de 480000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MOUHAMADOU GAYE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YACINE KA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KA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MOUHAMADOU GAYE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(55 Fcfa) de Café en poudre soluble en Sachets industriel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(93.33334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LAVANDIÈRE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(2500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(14000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(120000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(15000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Arachides pilées,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MOUHAMADOU GAYE FAYE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[2026-06-13 11:06:19] </w:t>
      </w:r>
      <w:r>
        <w:rPr>
          <w:b/>
          <w:i w:val="0"/>
          <w:color w:val="1F6FEB"/>
          <w:sz w:val="16"/>
        </w:rPr>
        <w:t xml:space="preserve">EQ7_enq4_v2 </w:t>
      </w:r>
      <w:r>
        <w:rPr>
          <w:b w:val="0"/>
          <w:i w:val="0"/>
          <w:color w:val="64748B"/>
          <w:sz w:val="16"/>
        </w:rPr>
        <w:t xml:space="preserve">sur s04q53 : </w:t>
      </w:r>
      <w:r>
        <w:rPr>
          <w:b w:val="0"/>
          <w:i w:val="0"/>
          <w:sz w:val="17"/>
        </w:rPr>
        <w:t>"ÇA DÉPEND DES MISSIONS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