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87-08-99-51</w:t>
      </w:r>
    </w:p>
    <w:p>
      <w:r>
        <w:rPr>
          <w:b w:val="0"/>
          <w:i w:val="0"/>
          <w:color w:val="64748B"/>
          <w:sz w:val="18"/>
        </w:rPr>
        <w:t>Enquêteur : EQ7_enq2_v2 (MAREME NIANG)  ·  Équipe : EQ7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72203040027</w:t>
            </w:r>
          </w:p>
        </w:tc>
        <w:tc>
          <w:tcPr>
            <w:tcW w:type="dxa" w:w="3551"/>
            <w:shd w:fill="F8FAFC"/>
          </w:tcPr>
          <w:p>
            <w:r>
              <w:rPr>
                <w:b w:val="0"/>
                <w:i w:val="0"/>
                <w:color w:val="64748B"/>
                <w:sz w:val="14"/>
              </w:rPr>
              <w:t>MÉNAGE</w:t>
              <w:br/>
            </w:r>
            <w:r>
              <w:rPr>
                <w:b/>
                <w:i w:val="0"/>
                <w:color w:val="1F6FEB"/>
                <w:sz w:val="18"/>
              </w:rPr>
              <w:t>87-08-99-51</w:t>
            </w:r>
          </w:p>
        </w:tc>
        <w:tc>
          <w:tcPr>
            <w:tcW w:type="dxa" w:w="3551"/>
            <w:shd w:fill="F8FAFC"/>
          </w:tcPr>
          <w:p>
            <w:r>
              <w:rPr>
                <w:b w:val="0"/>
                <w:i w:val="0"/>
                <w:color w:val="64748B"/>
                <w:sz w:val="14"/>
              </w:rPr>
              <w:t>CHEF DE MÉNAGE</w:t>
              <w:br/>
            </w:r>
            <w:r>
              <w:rPr>
                <w:b/>
                <w:i w:val="0"/>
                <w:sz w:val="18"/>
              </w:rPr>
              <w:t>TALLA DIOP</w:t>
            </w:r>
          </w:p>
        </w:tc>
      </w:tr>
      <w:tr>
        <w:tc>
          <w:tcPr>
            <w:tcW w:type="dxa" w:w="3551"/>
            <w:shd w:fill="F8FAFC"/>
          </w:tcPr>
          <w:p>
            <w:r>
              <w:rPr>
                <w:b w:val="0"/>
                <w:i w:val="0"/>
                <w:color w:val="64748B"/>
                <w:sz w:val="14"/>
              </w:rPr>
              <w:t>TÉLÉPHONE CM</w:t>
              <w:br/>
            </w:r>
            <w:r>
              <w:rPr>
                <w:b/>
                <w:i w:val="0"/>
                <w:sz w:val="18"/>
              </w:rPr>
              <w:t>77 573 01 10</w:t>
            </w:r>
          </w:p>
        </w:tc>
        <w:tc>
          <w:tcPr>
            <w:tcW w:type="dxa" w:w="3551"/>
            <w:shd w:fill="F8FAFC"/>
          </w:tcPr>
          <w:p>
            <w:r>
              <w:rPr>
                <w:b w:val="0"/>
                <w:i w:val="0"/>
                <w:color w:val="64748B"/>
                <w:sz w:val="14"/>
              </w:rPr>
              <w:t>LOCALISATION</w:t>
              <w:br/>
            </w:r>
            <w:r>
              <w:rPr>
                <w:b/>
                <w:i w:val="0"/>
                <w:sz w:val="18"/>
              </w:rPr>
              <w:t>DAROU SALAM</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EQ7_enq2_v2  (MAREME NIANG)</w:t>
            </w:r>
          </w:p>
        </w:tc>
        <w:tc>
          <w:tcPr>
            <w:tcW w:type="dxa" w:w="3551"/>
            <w:shd w:fill="F8FAFC"/>
          </w:tcPr>
          <w:p>
            <w:r>
              <w:rPr>
                <w:b w:val="0"/>
                <w:i w:val="0"/>
                <w:color w:val="64748B"/>
                <w:sz w:val="14"/>
              </w:rPr>
              <w:t>SUPERVISEUR</w:t>
              <w:br/>
            </w:r>
            <w:r>
              <w:rPr>
                <w:b/>
                <w:i w:val="0"/>
                <w:sz w:val="18"/>
              </w:rPr>
              <w:t>SARA NIANG</w:t>
            </w:r>
          </w:p>
        </w:tc>
        <w:tc>
          <w:tcPr>
            <w:tcW w:type="dxa" w:w="3551"/>
            <w:shd w:fill="F8FAFC"/>
          </w:tcPr>
          <w:p>
            <w:r>
              <w:rPr>
                <w:b w:val="0"/>
                <w:i w:val="0"/>
                <w:color w:val="64748B"/>
                <w:sz w:val="14"/>
              </w:rPr>
              <w:t>STATUT</w:t>
              <w:br/>
            </w:r>
            <w:r>
              <w:rPr>
                <w:b/>
                <w:i w:val="0"/>
                <w:sz w:val="18"/>
              </w:rPr>
              <w:t>1  ·  1ʳᵉ visite : 2026-06-17T10:41:39</w:t>
            </w:r>
          </w:p>
        </w:tc>
      </w:tr>
    </w:tbl>
    <w:p/>
    <w:p>
      <w:r>
        <w:rPr>
          <w:b/>
          <w:i w:val="0"/>
          <w:color w:val="1F6FEB"/>
          <w:sz w:val="22"/>
        </w:rPr>
        <w:t>⚠ INCOHÉRENCES À CORRIGER (46)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MAREME MBENGUE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SOBEL WADE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TALLA DIOP a  fréquenté l'école est 9999.</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42000 FCFA Tous les 2 mois qui semble incohérent, Prière de vérifier les questions 11.35a et 11.35b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(3) de ce ménage est inférieur à la taille du denombrement (9),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MAREME MBENGUE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SOBEL WADE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TALLA DIOP pour avoir l'année exacte.</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principale que TALLA DIOP n'a pas obtenu de crédit est IL NE PRETE PAS A DES VIEUX PLUS DE 65 ANS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(160 Fcfa) de Pain moderne en miche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Tamarin noir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Etes vous sur d'avoir selectionner la bonne unitée ?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7 Pièce en Petit de Citron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TALLA DIOP (500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Domestique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TALLA DIOP (30000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TALLA DIOP (4500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TALLA DIOP (1000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TALLA DIOP (12000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TALLA DIOP (17000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Autres matériaux pour construction ou grosses réparations logement: tôles, bois de charpente, planches, lattes, contre-plaqués, matériaux d'électricité, matériaux de plomberie, matériaux de peinture, carreaux, tapis et revêtement du sol, etc est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TALLA DIOP (600000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Matériaux de maçonnerie pour la construction ou les grosses réparations de logement: ciment, briques, fer à béton, sable, gravier, parpaings, etc semble trop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TALLA DIOP (2400000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THIES Urbain ont généralement comme principal matériau du toit le/la Tôles, mais celui du ménage de TALLA DIOP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produit(Autre (à préciser)) consommé ou stocké par votre ménage au cours des 12 derniers mois, prière de fournir d'effort pour avoir une estimation (s18cq03) au lieu de 9999.</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15 Pièce Petit de Sucre en morceaux,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3 Cuillère Moyen de Pâte d'arachide,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(45000 Fcfa) d'un Ovins (Moutons) est trop petit ou élevé.</w:t>
            </w:r>
          </w:p>
        </w:tc>
      </w:tr>
    </w:tbl>
    <w:p/>
    <w:p>
      <w:r>
        <w:rPr>
          <w:b/>
          <w:i w:val="0"/>
          <w:color w:val="1F6FEB"/>
          <w:sz w:val="22"/>
        </w:rPr>
        <w:t>💬 COMMENTAIRES SUPERVISEUR / ENQUÊTEUR (1)</w:t>
      </w:r>
    </w:p>
    <w:p>
      <w:pPr>
        <w:pStyle w:val="ListBullet"/>
      </w:pPr>
      <w:r>
        <w:rPr>
          <w:b w:val="0"/>
          <w:i w:val="0"/>
          <w:color w:val="64748B"/>
          <w:sz w:val="16"/>
        </w:rPr>
        <w:t xml:space="preserve">[2026-07-03 00:10:53] </w:t>
      </w:r>
      <w:r>
        <w:rPr>
          <w:b/>
          <w:i w:val="0"/>
          <w:color w:val="1F6FEB"/>
          <w:sz w:val="16"/>
        </w:rPr>
        <w:t xml:space="preserve">EQ7_enq2_v2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