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61-55-40-06</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61-55-40-06</w:t>
            </w:r>
          </w:p>
        </w:tc>
        <w:tc>
          <w:tcPr>
            <w:tcW w:type="dxa" w:w="3551"/>
            <w:shd w:fill="F8FAFC"/>
          </w:tcPr>
          <w:p>
            <w:r>
              <w:rPr>
                <w:b w:val="0"/>
                <w:i w:val="0"/>
                <w:color w:val="64748B"/>
                <w:sz w:val="14"/>
              </w:rPr>
              <w:t>CHEF DE MÉNAGE</w:t>
              <w:br/>
            </w:r>
            <w:r>
              <w:rPr>
                <w:b/>
                <w:i w:val="0"/>
                <w:sz w:val="18"/>
              </w:rPr>
              <w:t>FATOU SARR</w:t>
            </w:r>
          </w:p>
        </w:tc>
      </w:tr>
      <w:tr>
        <w:tc>
          <w:tcPr>
            <w:tcW w:type="dxa" w:w="3551"/>
            <w:shd w:fill="F8FAFC"/>
          </w:tcPr>
          <w:p>
            <w:r>
              <w:rPr>
                <w:b w:val="0"/>
                <w:i w:val="0"/>
                <w:color w:val="64748B"/>
                <w:sz w:val="14"/>
              </w:rPr>
              <w:t>TÉLÉPHONE CM</w:t>
              <w:br/>
            </w:r>
            <w:r>
              <w:rPr>
                <w:b/>
                <w:i w:val="0"/>
                <w:sz w:val="18"/>
              </w:rPr>
              <w:t>76 473 45 64</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2026-07-16T10:50:08</w:t>
            </w:r>
          </w:p>
        </w:tc>
      </w:tr>
    </w:tbl>
    <w:p/>
    <w:p>
      <w:r>
        <w:rPr>
          <w:b/>
          <w:i w:val="0"/>
          <w:color w:val="1F6FEB"/>
          <w:sz w:val="22"/>
        </w:rPr>
        <w:t>⚠ INCOHÉRENCES À CORRIGER (202)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ALIOUNE NDIAYE) , prière de renseigner toutes les questions liées à  ALIOUNE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MBAYE NDIAYE) , prière de renseigner toutes les questions liées à  MBAYE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DIAW) , prière de renseigner toutes les questions liées à  ABLAYE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TIDIANE DIAW) , prière de renseigner toutes les questions liées à  CHEIKH TIDIANE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KINE DIAW) , prière de renseigner toutes les questions liées à  KINE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FATOU DIAW) , prière de renseigner toutes les questions liées à  MAME FATOU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NDIAGA DIAW) , prière de renseigner toutes les questions liées à  NDIAGA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ANTA NDIAYE) , prière de renseigner toutes les questions liées à  ANTA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SARR1) , prière de renseigner toutes les questions liées à  FATOU SARR1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OUSSEYNOU DIALLO) , prière de renseigner toutes les questions liées à  OUSSEYNOU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ARAME DIAW) , prière de renseigner toutes les questions liées à  ARAME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MAMADOU DIAW) , prière de renseigner toutes les questions liées à  MAMADOU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FATIME SENE diffère de celui donné par FATIME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FATOU SARR est un(e)  et declare n'avoir pas fait d'école formelle, prière de vérifier cette incohérence auprès de l'enquté pour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%depense_alimentaire6%  %produit6% dans la question précédente. Veuillez renseigner tous les produits.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FATOU SARR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MOUHAMED DIAW1 envisage de migrer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ALIOUNE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ALIOUNE NDIAYE , prière de renseignés toutes les questions liées à ALIOUNE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DIAW , prière de renseignés toutes les questions liées à ARAME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DIAW , prière de renseignés toutes les questions liées à MAMADOU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NDIAYE , prière de renseignés toutes les questions liées à MBAYE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DOUDOU DIAW est ADMINISTRATION  ET ECONOMIE SOCIALE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DOUDOU DIAW bénéficié de cette formation est CERTIFICATION AGENT DE COLLECTE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FATOU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NDIAYE ), prière de renseignés toutes les questions liées à ( ALIOUNE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DIAW ), prière de renseignés toutes les questions liées à ( DOUDOU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SENE ), prière de renseignés toutes les questions liées à ( FATIME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IMAM DIAW ), prière de renseignés toutes les questions liées à ( IMAM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DIAW ), prière de renseignés toutes les questions liées à ( MAMADOU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DIAW1 ), prière de renseignés toutes les questions liées à ( MOUHAMED DIAW1 ).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DIAW1,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NDIAYE ), prière de renseignés toutes les questions liées à ( ALIOUNE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SENE ), prière de renseignés toutes les questions liées à ( FATIME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DIAW ), prière de renseignés toutes les questions liées à ( MAMADOU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DIAW1 ), prière de renseignés toutes les questions liées à ( MOUHAMED DIAW1 ).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DOUDOU DIAW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DIAW ), prière de renseignés toutes les questions liées à ( DOUDOU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ALIOUNE NDIAYE , prière de renseignés toutes les questions liées à ( ALIOUNE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FATIME SENE , prière de renseignés toutes les questions liées à ( FATIME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DIAW , prière de renseignés toutes les questions liées à ( MAMADOU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NDIAYE , prière de renseignés toutes les questions liées à ( MBAYE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DIAW1 , prière de renseignés toutes les questions liées à ( MOUHAMED DIAW1 ).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ALIOUNE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NDIAYE ), prière de renseignés toutes les questions liées à ( ALIOUNE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DOUDOU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DIAW ), prière de renseignés toutes les questions liées à ( DOUDOU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FATIME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SENE ), prière de renseignés toutes les questions liées à ( FATIME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DIAW ), prière de renseignés toutes les questions liées à ( MAMADOU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DIAW1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DIAW1 ), prière de renseignés toutes les questions liées à ( MOUHAMED DIAW1 ).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ALIOUNE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NDIAYE ), prière de renseignés toutes les questions liées à ( ALIOUNE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DOUDOU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DIAW ), prière de renseignés toutes les questions liées à ( DOUDOU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FATIME SENE ), prière de renseignés toutes les questions liées à ( FATIME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IMAM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IMAM DIAW ), prière de renseignés toutes les questions liées à ( IMAM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DIAW ), prière de renseignés toutes les questions liées à ( MAMADOU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DIAW1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DIAW1 ), prière de renseignés toutes les questions liées à ( MOUHAMED DIAW1 ).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PRESTAIRE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FATOU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Faillite ou fermeture d'une entreprise familiale (non agricole),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DOUDOU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SARR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