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30-19-24-34</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71203010109</w:t>
            </w:r>
          </w:p>
        </w:tc>
        <w:tc>
          <w:tcPr>
            <w:tcW w:type="dxa" w:w="3551"/>
            <w:shd w:fill="F8FAFC"/>
          </w:tcPr>
          <w:p>
            <w:r>
              <w:rPr>
                <w:b w:val="0"/>
                <w:i w:val="0"/>
                <w:color w:val="64748B"/>
                <w:sz w:val="14"/>
              </w:rPr>
              <w:t>MÉNAGE</w:t>
              <w:br/>
            </w:r>
            <w:r>
              <w:rPr>
                <w:b/>
                <w:i w:val="0"/>
                <w:color w:val="1F6FEB"/>
                <w:sz w:val="18"/>
              </w:rPr>
              <w:t>30-19-24-34</w:t>
            </w:r>
          </w:p>
        </w:tc>
        <w:tc>
          <w:tcPr>
            <w:tcW w:type="dxa" w:w="3551"/>
            <w:shd w:fill="F8FAFC"/>
          </w:tcPr>
          <w:p>
            <w:r>
              <w:rPr>
                <w:b w:val="0"/>
                <w:i w:val="0"/>
                <w:color w:val="64748B"/>
                <w:sz w:val="14"/>
              </w:rPr>
              <w:t>CHEF DE MÉNAGE</w:t>
              <w:br/>
            </w:r>
            <w:r>
              <w:rPr>
                <w:b/>
                <w:i w:val="0"/>
                <w:sz w:val="18"/>
              </w:rPr>
              <w:t>SEYDOU MODOU NIANG</w:t>
            </w:r>
          </w:p>
        </w:tc>
      </w:tr>
      <w:tr>
        <w:tc>
          <w:tcPr>
            <w:tcW w:type="dxa" w:w="3551"/>
            <w:shd w:fill="F8FAFC"/>
          </w:tcPr>
          <w:p>
            <w:r>
              <w:rPr>
                <w:b w:val="0"/>
                <w:i w:val="0"/>
                <w:color w:val="64748B"/>
                <w:sz w:val="14"/>
              </w:rPr>
              <w:t>TÉLÉPHONE CM</w:t>
              <w:br/>
            </w:r>
            <w:r>
              <w:rPr>
                <w:b/>
                <w:i w:val="0"/>
                <w:sz w:val="18"/>
              </w:rPr>
              <w:t>77 820 33 40</w:t>
            </w:r>
          </w:p>
        </w:tc>
        <w:tc>
          <w:tcPr>
            <w:tcW w:type="dxa" w:w="3551"/>
            <w:shd w:fill="F8FAFC"/>
          </w:tcPr>
          <w:p>
            <w:r>
              <w:rPr>
                <w:b w:val="0"/>
                <w:i w:val="0"/>
                <w:color w:val="64748B"/>
                <w:sz w:val="14"/>
              </w:rPr>
              <w:t>LOCALISATION</w:t>
              <w:br/>
            </w:r>
            <w:r>
              <w:rPr>
                <w:b/>
                <w:i w:val="0"/>
                <w:sz w:val="18"/>
              </w:rPr>
              <w:t>WARANG SERERE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2  ·  1ʳᵉ visite : 2026-07-11T09:42:14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SEYDOU MODOU NIANG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SALIOU TALL n'a pas demandé de crédit auprès d'une institution financière au cours des 12 derniers mois est pas bésoin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La  raison pourquoi SEYDOU MODOU NIANG n'a pas demandé de crédit auprès d'une institution financière au cours des 12 derniers mois est peur de faire un prêt.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TALL (8750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MODOU NIANG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SEYDOU MODOU NIANG avec une taille de 2 personnes a consommé .12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MODOU NIANG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poste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MODOU NIANG (3000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MODOU NIANG (3000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atelier de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atelier de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atelier de Tailleur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mineral filtré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SEYDOU MODOU NIANG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SEYDOU MODOU NIANG vit en milieu rural mais dit avoir dépensé 2500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SEYDOU MODOU NIANG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