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NAAR DIOUF ou l'année à laquelle NAAR DIOUF a fréquenté l'école pour la dernière fois (2019) le dernier diplome de NAAR DIOUF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NAAR DIOUF bénéficié de cette formation est boulangerie, pâtisserie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NAAR DIOUF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1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DIOUF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DIOUF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