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25-10-79-89</w:t>
      </w:r>
    </w:p>
    <w:p>
      <w:r>
        <w:rPr>
          <w:b w:val="0"/>
          <w:i w:val="0"/>
          <w:color w:val="64748B"/>
          <w:sz w:val="18"/>
        </w:rPr>
        <w:t>Enquêteur : EQ9_enq2_v2 (ALOUISE DIENG)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25-10-79-89</w:t>
            </w:r>
          </w:p>
        </w:tc>
        <w:tc>
          <w:tcPr>
            <w:tcW w:type="dxa" w:w="3551"/>
            <w:shd w:fill="F8FAFC"/>
          </w:tcPr>
          <w:p>
            <w:r>
              <w:rPr>
                <w:b w:val="0"/>
                <w:i w:val="0"/>
                <w:color w:val="64748B"/>
                <w:sz w:val="14"/>
              </w:rPr>
              <w:t>CHEF DE MÉNAGE</w:t>
              <w:br/>
            </w:r>
            <w:r>
              <w:rPr>
                <w:b/>
                <w:i w:val="0"/>
                <w:sz w:val="18"/>
              </w:rPr>
              <w:t>SERIGNE TINE</w:t>
            </w:r>
          </w:p>
        </w:tc>
      </w:tr>
      <w:tr>
        <w:tc>
          <w:tcPr>
            <w:tcW w:type="dxa" w:w="3551"/>
            <w:shd w:fill="F8FAFC"/>
          </w:tcPr>
          <w:p>
            <w:r>
              <w:rPr>
                <w:b w:val="0"/>
                <w:i w:val="0"/>
                <w:color w:val="64748B"/>
                <w:sz w:val="14"/>
              </w:rPr>
              <w:t>TÉLÉPHONE CM</w:t>
              <w:br/>
            </w:r>
            <w:r>
              <w:rPr>
                <w:b/>
                <w:i w:val="0"/>
                <w:sz w:val="18"/>
              </w:rPr>
              <w:t>77 573 53 45</w:t>
            </w:r>
          </w:p>
        </w:tc>
        <w:tc>
          <w:tcPr>
            <w:tcW w:type="dxa" w:w="3551"/>
            <w:shd w:fill="F8FAFC"/>
          </w:tcPr>
          <w:p>
            <w:r>
              <w:rPr>
                <w:b w:val="0"/>
                <w:i w:val="0"/>
                <w:color w:val="64748B"/>
                <w:sz w:val="14"/>
              </w:rPr>
              <w:t>LOCALISATION</w:t>
              <w:br/>
            </w:r>
            <w:r>
              <w:rPr>
                <w:b/>
                <w:i w:val="0"/>
                <w:sz w:val="18"/>
              </w:rPr>
              <w:t>barri sine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2026-07-03T11:10:20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tine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tine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tine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tine a dit que sa mère a un niveau  alors que la mère elle-même dit qu'elle a un niveau Primaire au niveau de la section 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(60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modou tine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modou tine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fallou tine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fallou tine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tine 2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tine 2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tine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tine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serigne tine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tine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Niébé/Haricots secs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Kethiakh (sardinelle)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Poisson séché Kethiakh (sardinelle)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TINE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TINE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TINE (750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TINE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TINE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TINE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kobala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kobala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1700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(102000 FCFA pour 60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90 FCFA par Kilogramme qui semble faible, prière de vérifier  le montant d'achat (18000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kobala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 FCFA qui semble élevé, prière de verifier le montant tiré de la vente (105000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abdou faye fréquente 3ème année de Primaire mais ne sait pas écrire, prière de vérifier auprès de abdou faye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modou tine fréquente 2ème année de Primaire mais ne sait pas écrire, prière de vérifier auprès de modou tine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talla faye fréquente 2ème année de Primaire mais ne sait pas écrire, prière de vérifier auprès de talla faye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talla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abdou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serigne tine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SERIGNE TINE a comme taille 8 personnes dont ils vivent à FATICK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