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aicha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Sadio koulibaly ignore son année de naissance mais declare l'âge qu'il avait à son dernier anniverssaireAvertissement!!! Sadio koulibaly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kadia traore ignore son année de naissance mais declare l'âge qu'il avait à son dernier anniverssaireIncoherence! kadia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penda traore ignore son année de naissance mais declare l'âge qu'il avait à son dernier anniverssaireIncoherence! penda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tacko traore ignore son année de naissance mais declare l'âge qu'il avait à son dernier anniverssaireIncoherence! tacko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Sadio koulibaly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kadia traore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penda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tacko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tacko traore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koulibaly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aicha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penda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penda traore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traore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290000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aicha toure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aicha toure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