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74-61-08-99</w:t>
      </w:r>
    </w:p>
    <w:p>
      <w:r>
        <w:rPr>
          <w:b w:val="0"/>
          <w:i w:val="0"/>
          <w:color w:val="64748B"/>
          <w:sz w:val="18"/>
        </w:rPr>
        <w:t>Enquêteur : EQ24_sup_v2  ·  Équipe : EQ24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74-61-08-99</w:t>
            </w:r>
          </w:p>
        </w:tc>
        <w:tc>
          <w:tcPr>
            <w:tcW w:type="dxa" w:w="3551"/>
            <w:shd w:fill="F8FAFC"/>
          </w:tcPr>
          <w:p>
            <w:r>
              <w:rPr>
                <w:b w:val="0"/>
                <w:i w:val="0"/>
                <w:color w:val="64748B"/>
                <w:sz w:val="14"/>
              </w:rPr>
              <w:t>CHEF DE MÉNAGE</w:t>
              <w:br/>
            </w:r>
            <w:r>
              <w:rPr>
                <w:b/>
                <w:i w:val="0"/>
                <w:sz w:val="18"/>
              </w:rPr>
              <w:t>LAHAT NGOM</w:t>
            </w:r>
          </w:p>
        </w:tc>
      </w:tr>
      <w:tr>
        <w:tc>
          <w:tcPr>
            <w:tcW w:type="dxa" w:w="3551"/>
            <w:shd w:fill="F8FAFC"/>
          </w:tcPr>
          <w:p>
            <w:r>
              <w:rPr>
                <w:b w:val="0"/>
                <w:i w:val="0"/>
                <w:color w:val="64748B"/>
                <w:sz w:val="14"/>
              </w:rPr>
              <w:t>TÉLÉPHONE CM</w:t>
              <w:br/>
            </w:r>
            <w:r>
              <w:rPr>
                <w:b/>
                <w:i w:val="0"/>
                <w:sz w:val="18"/>
              </w:rPr>
              <w:t>76 497 83 38</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(241)</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(40)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