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86-14-04-91</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062203010017</w:t>
            </w:r>
          </w:p>
        </w:tc>
        <w:tc>
          <w:tcPr>
            <w:tcW w:type="dxa" w:w="3551"/>
            <w:shd w:fill="F8FAFC"/>
          </w:tcPr>
          <w:p>
            <w:r>
              <w:rPr>
                <w:b w:val="0"/>
                <w:i w:val="0"/>
                <w:color w:val="64748B"/>
                <w:sz w:val="14"/>
              </w:rPr>
              <w:t>MÉNAGE</w:t>
              <w:br/>
            </w:r>
            <w:r>
              <w:rPr>
                <w:b/>
                <w:i w:val="0"/>
                <w:color w:val="1F6FEB"/>
                <w:sz w:val="18"/>
              </w:rPr>
              <w:t>86-14-04-91</w:t>
            </w:r>
          </w:p>
        </w:tc>
        <w:tc>
          <w:tcPr>
            <w:tcW w:type="dxa" w:w="3551"/>
            <w:shd w:fill="F8FAFC"/>
          </w:tcPr>
          <w:p>
            <w:r>
              <w:rPr>
                <w:b w:val="0"/>
                <w:i w:val="0"/>
                <w:color w:val="64748B"/>
                <w:sz w:val="14"/>
              </w:rPr>
              <w:t>CHEF DE MÉNAGE</w:t>
              <w:br/>
            </w:r>
            <w:r>
              <w:rPr>
                <w:b/>
                <w:i w:val="0"/>
                <w:sz w:val="18"/>
              </w:rPr>
              <w:t>MAME SETE NDIAYE</w:t>
            </w:r>
          </w:p>
        </w:tc>
      </w:tr>
      <w:tr>
        <w:tc>
          <w:tcPr>
            <w:tcW w:type="dxa" w:w="3551"/>
            <w:shd w:fill="F8FAFC"/>
          </w:tcPr>
          <w:p>
            <w:r>
              <w:rPr>
                <w:b w:val="0"/>
                <w:i w:val="0"/>
                <w:color w:val="64748B"/>
                <w:sz w:val="14"/>
              </w:rPr>
              <w:t>TÉLÉPHONE CM</w:t>
              <w:br/>
            </w:r>
            <w:r>
              <w:rPr>
                <w:b/>
                <w:i w:val="0"/>
                <w:sz w:val="18"/>
              </w:rPr>
              <w:t>77 101 14 84</w:t>
            </w:r>
          </w:p>
        </w:tc>
        <w:tc>
          <w:tcPr>
            <w:tcW w:type="dxa" w:w="3551"/>
            <w:shd w:fill="F8FAFC"/>
          </w:tcPr>
          <w:p>
            <w:r>
              <w:rPr>
                <w:b w:val="0"/>
                <w:i w:val="0"/>
                <w:color w:val="64748B"/>
                <w:sz w:val="14"/>
              </w:rPr>
              <w:t>LOCALISATION</w:t>
              <w:br/>
            </w:r>
            <w:r>
              <w:rPr>
                <w:b/>
                <w:i w:val="0"/>
                <w:sz w:val="18"/>
              </w:rPr>
              <w:t>NDIAGNE WALO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(291)</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Modou ndiaye) , prière de renseigner toutes les questions liées à  Modou ndiaye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Modou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Coumba ndiaye a declaré que la catégorie socioprofessionnelle de sa mère est Ouvrier ou employé qualifié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ndiaye a declaré que le secteur institutionnel de sa mère est Administration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Awa NDIAYE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MAME BINETOU CISSE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Modou ndiaye est agriculteur mais dit avoir bénéficié de congé de maladie, prière de corriger ou de confirmer cette information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ARACHIDE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ARACHIDE est trop élevé,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MIL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MIL est trop élevé, prière de corriger.</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Autres volailles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(4000 Fcfa) dépensé ou reçu en cadeau pour les recharges internet ou de forfaits de données mobiles(hors appels vocaux), aucours des 30 derniers jours de  Awa NDIAYE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NDIAYE n'a pas été à l'école entre 2024/2025 est stage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Awa NDIAYE est SANTÉ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Coumba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BINETOU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BINETOU CISSE n'a pas fait des études dans une école formelle est préférence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Modou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sete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montant(130000 FCFA) des dépenses liées à l'accouchement de Awa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bineta ba a eu est clopathie et hémorroïde,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sete ndiaye ), prière de renseignés toutes les questions liées à ( mame sete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NDIAYE ), prière de renseignés toutes les questions liées à ( Awa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MAME BINETOU CISSE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BINETOU CISSE ), prière de renseignés toutes les questions liées à ( MAME BINETOU CISSE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Modou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ndiaye ), prière de renseignés toutes les questions liées à ( Modou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sete ndiaye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sete ndiaye ), prière de renseignés toutes les questions liées à ( mame sete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d'heures par jour que Coumba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Coumba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s01q39, s01q40, s01q43, s02q04, s02q15, s03q52, s04q30__1, s04q30__2</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informations.Nombre d'heures par jour que Fatou ndiaye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Fatou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bineta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s04q05</w:t>
            </w:r>
          </w:p>
        </w:tc>
        <w:tc>
          <w:tcPr>
            <w:tcW w:type="dxa" w:w="1191"/>
          </w:tcPr>
          <w:p>
            <w:r>
              <w:rPr>
                <w:b w:val="0"/>
                <w:i w:val="0"/>
                <w:color w:val="64748B"/>
                <w:sz w:val="16"/>
              </w:rPr>
              <w:t>Natif SuSo</w:t>
            </w:r>
          </w:p>
        </w:tc>
        <w:tc>
          <w:tcPr>
            <w:tcW w:type="dxa" w:w="4706"/>
          </w:tcPr>
          <w:p>
            <w:r>
              <w:rPr>
                <w:b w:val="0"/>
                <w:i w:val="0"/>
                <w:sz w:val="17"/>
              </w:rPr>
              <w:t>Valeur renseignée semble moins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s04q36a</w:t>
            </w:r>
          </w:p>
        </w:tc>
        <w:tc>
          <w:tcPr>
            <w:tcW w:type="dxa" w:w="1191"/>
          </w:tcPr>
          <w:p>
            <w:r>
              <w:rPr>
                <w:b w:val="0"/>
                <w:i w:val="0"/>
                <w:color w:val="64748B"/>
                <w:sz w:val="16"/>
              </w:rPr>
              <w:t>Natif SuSo</w:t>
            </w:r>
          </w:p>
        </w:tc>
        <w:tc>
          <w:tcPr>
            <w:tcW w:type="dxa" w:w="4706"/>
          </w:tcPr>
          <w:p>
            <w:r>
              <w:rPr>
                <w:b w:val="0"/>
                <w:i w:val="0"/>
                <w:sz w:val="17"/>
              </w:rPr>
              <w:t>Veuillez être plus précis dans la description, avec un texte d'au moins 10 caractères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sete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sete ndiaye ), prière de renseignés toutes les questions liées à ( mame sete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Awa NDIAYE (1750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Coumba ndiaye (250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BINETOU CISSE (1000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Modou ndiaye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mame sete ndiaye (600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Patate douce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Manioc en tubercules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MAME SETE NDIAYE (661000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(11200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(11200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(6500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(12400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(22000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(2500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(50000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(11000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(125000 Fcfa) au cours de 12 derniers mois de Achat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(30000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MAME SETE NDIAYE (5000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##N/A##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dans le logement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MAME SETE NDIAYE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de Vêtements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ACHAT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2718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Modou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mame sete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Coumba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Fatou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bineta ba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BINETOU CISSE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Modou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mame sete ndiaye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ndiaye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 ndiaye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ba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5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MAME SETE NDIAYE vit en milieu rural mais dit avoir dépensé 11200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(50000 Fcfa) d'un Asins (Anes,  mules, mulets),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pour les soins de Asins (Anes,  mules, mulets) est trop faible  pour le soins au cours des 12 derniers mois.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(250) pour les soins de Poules / poulets est trop faible  pour le soins au cours des 12 derniers mois.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 FCFA) de Faucheuse est inférieur aux prix de revente (1250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(1000 FCFA) de Herse est inférieur aux prix de revente (1250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(1300 FCFA) de Houe/daba/hilaire est inférieur aux prix de revente (1500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 FCFA) de Autre (à préciser) est inférieur aux prix de revente (2000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 FCFA) de Machette est inférieur aux prix de revente (2000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 FCFA) de Fourchette est inférieur aux prix de revente (2500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Animaux de labour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(40000 FCFA) de Arara est inférieur aux prix de revente (45000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(60000 FCFA) de Semoir est inférieur aux prix de revente (75000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(75000 FCFA) de Charrettes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[2026-05-23 23:00:56] </w:t>
      </w:r>
      <w:r>
        <w:rPr>
          <w:b/>
          <w:i w:val="0"/>
          <w:color w:val="1F6FEB"/>
          <w:sz w:val="16"/>
        </w:rPr>
        <w:t xml:space="preserve">EQ29_enq1_v2 </w:t>
      </w:r>
      <w:r>
        <w:rPr>
          <w:b w:val="0"/>
          <w:i w:val="0"/>
          <w:color w:val="64748B"/>
          <w:sz w:val="16"/>
        </w:rPr>
        <w:t xml:space="preserve">sur s07bq03c_1 : </w:t>
      </w:r>
      <w:r>
        <w:rPr>
          <w:b w:val="0"/>
          <w:i w:val="0"/>
          <w:sz w:val="17"/>
        </w:rPr>
        <w:t>bassine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