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63-09-75-96</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63-09-75-96</w:t>
            </w:r>
          </w:p>
        </w:tc>
        <w:tc>
          <w:tcPr>
            <w:tcW w:type="dxa" w:w="3551"/>
            <w:shd w:fill="F8FAFC"/>
          </w:tcPr>
          <w:p>
            <w:r>
              <w:rPr>
                <w:b w:val="0"/>
                <w:i w:val="0"/>
                <w:color w:val="64748B"/>
                <w:sz w:val="14"/>
              </w:rPr>
              <w:t>CHEF DE MÉNAGE</w:t>
              <w:br/>
            </w:r>
            <w:r>
              <w:rPr>
                <w:b/>
                <w:i w:val="0"/>
                <w:sz w:val="18"/>
              </w:rPr>
              <w:t>NGOMA KARE</w:t>
            </w:r>
          </w:p>
        </w:tc>
      </w:tr>
      <w:tr>
        <w:tc>
          <w:tcPr>
            <w:tcW w:type="dxa" w:w="3551"/>
            <w:shd w:fill="F8FAFC"/>
          </w:tcPr>
          <w:p>
            <w:r>
              <w:rPr>
                <w:b w:val="0"/>
                <w:i w:val="0"/>
                <w:color w:val="64748B"/>
                <w:sz w:val="14"/>
              </w:rPr>
              <w:t>TÉLÉPHONE CM</w:t>
              <w:br/>
            </w:r>
            <w:r>
              <w:rPr>
                <w:b/>
                <w:i w:val="0"/>
                <w:sz w:val="18"/>
              </w:rPr>
              <w:t>77 900 16 37</w:t>
            </w:r>
          </w:p>
        </w:tc>
        <w:tc>
          <w:tcPr>
            <w:tcW w:type="dxa" w:w="3551"/>
            <w:shd w:fill="F8FAFC"/>
          </w:tcPr>
          <w:p>
            <w:r>
              <w:rPr>
                <w:b w:val="0"/>
                <w:i w:val="0"/>
                <w:color w:val="64748B"/>
                <w:sz w:val="14"/>
              </w:rPr>
              <w:t>LOCALISATION</w:t>
              <w:br/>
            </w:r>
            <w:r>
              <w:rPr>
                <w:b/>
                <w:i w:val="0"/>
                <w:sz w:val="18"/>
              </w:rPr>
              <w:t>BÂTIMENT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Mortalla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Ndiaye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Ndiawa Ndiaye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Ndiawa Ndiaye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Abdou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Ndioba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Nogaye Diop ou l'année à laquelle Nogaye Diop a fréquenté l'école pour la dernière fois (.) le dernier diplome de Nogaye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Serigne Fallou Ndiaye ou l'année à laquelle Serigne Fallou Ndiaye a fréquenté l'école pour la dernière fois (.) le dernier diplome de Serigne Fallou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Ndiaye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Sokhna Ngoma Karé s'est consulté la première fois pour cette maladie (Autre) chez un médecin généraliste et vous dites que  Sokhna Ngoma Karé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Mortalla Ndiaye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 Ndiaye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Abdou Ndiaye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(10400 Fcfa) dépensé ou reçu en cadeau pour les cartes prépayées, les transferts de crédit et les abonnements de  Abdou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(10400 Fcfa) dépensé ou reçu en cadeau pour les recharges internet ou de forfaits de données mobiles(hors appels vocaux), aucours des 30 derniers jours de  Abdou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 Karé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Mbéne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Astou Mbéne Diop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Khady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Khady Ndiaye qui fréquente 1ére année de Supérieur  est de 0 FCFA, Khady Ndiaye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Ndiaye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Khady Ndiaye est communication digitale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Diarra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Diarra Ndiaye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Mame Diarra Ndiaye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Kany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( 80000 FCFA) payée de Mame Kany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Mame Kany Ndiaye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Mame Kany Ndiaye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Mame Kany Ndiaye en 2ème année de Secondaire 2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Mortalla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Ndioba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Ndioba Ndiaye qui fréquente 4ème année de Secondaire 1 (Moyen) Général  est de 0 FCFA, Ndioba Ndiaye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Ndioba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Ndéye Ami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Nogaye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Nogaye Diop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Fallou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Moustapha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Ngoma Karé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Ngoma Karé a eu est Problémes de jambes,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Mortalla Ndiaye n'a pas travaillé au cours des 7 derniers jours est en repos et semble avoir un emploi ou exister dans les modalités, prière de de bien regarder l'emploi Mortalla Ndiaye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Mortalla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Serigne Fallou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Abdou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Fatou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Mame Diarra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Diarra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Mame Kany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Mame Kany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Kany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Ndioba Ndiaye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Café moulu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(2800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Poisson séché Kethiakh (sardinelle)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(4750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(1200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(6750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Produits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des téléphones portables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MORTALLA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Absa Ndiaye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Absa Ndiaye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 Karé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Mbéne Diop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Ndiaye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Ndiaye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Mame Diarra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Mame Kany Ndiaye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Mame Kany Ndiaye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Ndioba Ndiaye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Mortalla Ndiaye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Ndiaye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Kany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Mame Kany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Sokhna Ngoma Karé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Mortalla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