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(253)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ADJI SAM) , prière de renseigner toutes les questions liées à  ADJI SAM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ADJI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NDEYE ARAME SAM) , prière de renseigner toutes les questions liées à  NDEYE ARAME SAM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ARAME SAM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ARAME SAM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ALIOU SAM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41000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ARAME SAM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 le CM déclare avoir plusieurs conjointes. Dans cette question-ci, vous n'avez sélectionné qu'une seule personne.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SAM , prière de renseignés toutes les questions liées à ALIOU SAM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 ), prière de renseignés toutes les questions liées à ( ALIOU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 SAM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 SAM ), prière de renseignés toutes les questions liées à ( ADJI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 ), prière de renseignés toutes les questions liées à ( ALIOU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FALL ), prière de renseignés toutes les questions liées à ( KHADY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ARAME SAM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ARAME SAM ), prière de renseignés toutes les questions liées à ( NDEYE ARAME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SAM ), prière de renseignés toutes les questions liées à ( OUMOU SAM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maïs, mil, haricot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maïs, mil, haricot, prière de renseignés toutes les questions liées à Beignets de maïs, mil, haricot.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Pastèque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Pastèque, prière de renseignés toutes les questions liées à Pastèque.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Poulet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Poulet sur pieds, prière de renseignés toutes les questions liées à Poulet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SAM (12000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SAM (32000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(5600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(9600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(250000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prière de renseignés toutes les questions liées à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s10q16</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800000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ALIOU SAM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FALL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NDEYE ARAME SAM fréquente 2ème année de Primaire mais ne sait pas écrire, prière de vérifier auprès de NDEYE ARAME SAM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OUMOU SAM est Etudiant/Elève de la 4.21 mais OUMOU SAM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ALIOU SAM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Congélateur,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