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50-45-14-66</w:t>
      </w:r>
    </w:p>
    <w:p>
      <w:r>
        <w:rPr>
          <w:b w:val="0"/>
          <w:i w:val="0"/>
          <w:color w:val="64748B"/>
          <w:sz w:val="18"/>
        </w:rPr>
        <w:t>Enquêteur : EQ17_sup_v2  ·  Équipe : EQ17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50-45-14-66</w:t>
            </w:r>
          </w:p>
        </w:tc>
        <w:tc>
          <w:tcPr>
            <w:tcW w:type="dxa" w:w="3551"/>
            <w:shd w:fill="F8FAFC"/>
          </w:tcPr>
          <w:p>
            <w:r>
              <w:rPr>
                <w:b w:val="0"/>
                <w:i w:val="0"/>
                <w:color w:val="64748B"/>
                <w:sz w:val="14"/>
              </w:rPr>
              <w:t>CHEF DE MÉNAGE</w:t>
              <w:br/>
            </w:r>
            <w:r>
              <w:rPr>
                <w:b/>
                <w:i w:val="0"/>
                <w:sz w:val="18"/>
              </w:rPr>
              <w:t>MARIAMA DIALLO</w:t>
            </w:r>
          </w:p>
        </w:tc>
      </w:tr>
      <w:tr>
        <w:tc>
          <w:tcPr>
            <w:tcW w:type="dxa" w:w="3551"/>
            <w:shd w:fill="F8FAFC"/>
          </w:tcPr>
          <w:p>
            <w:r>
              <w:rPr>
                <w:b w:val="0"/>
                <w:i w:val="0"/>
                <w:color w:val="64748B"/>
                <w:sz w:val="14"/>
              </w:rPr>
              <w:t>TÉLÉPHONE CM</w:t>
              <w:br/>
            </w:r>
            <w:r>
              <w:rPr>
                <w:b/>
                <w:i w:val="0"/>
                <w:sz w:val="18"/>
              </w:rPr>
              <w:t>77 000 00 00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(172)</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(32)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SADIO DIALLO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toit est Tôles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logement est Maison à Etage et le principal matériau de revêtement du sol est Terre battue/Sable qui semble incohérent.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Attention! Veillez bien renseigner le premier numero du chef de ménage(0.12a).</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w:t>
            </w:r>
          </w:p>
        </w:tc>
        <w:tc>
          <w:tcPr>
            <w:tcW w:type="dxa" w:w="1191"/>
          </w:tcPr>
          <w:p>
            <w:r>
              <w:rPr>
                <w:b w:val="0"/>
                <w:i w:val="0"/>
                <w:color w:val="64748B"/>
                <w:sz w:val="16"/>
              </w:rPr>
              <w:t>GT-CQ</w:t>
            </w:r>
          </w:p>
        </w:tc>
        <w:tc>
          <w:tcPr>
            <w:tcW w:type="dxa" w:w="4706"/>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SADIO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SADIO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SADIO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(1666.667 Fcfa) de Huile de soja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MARIAMA DIALLO (3500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(2000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(200 Fcfa) pour Charbon de bois/Charbon minéral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(35000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MARIAMA DIALLO (50000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la question 11.18 auprès du ménage ou corriger.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SADIO DIALLO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 L'âge de l'article  Lit dans ce ménages est très élevé (30),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