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84-39-26-81</w:t>
      </w:r>
    </w:p>
    <w:p>
      <w:r>
        <w:rPr>
          <w:b w:val="0"/>
          <w:i w:val="0"/>
          <w:color w:val="64748B"/>
          <w:sz w:val="18"/>
        </w:rPr>
        <w:t>Enquêteur : EQ18_sup_v2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84-39-26-81</w:t>
            </w:r>
          </w:p>
        </w:tc>
        <w:tc>
          <w:tcPr>
            <w:tcW w:type="dxa" w:w="3551"/>
            <w:shd w:fill="F8FAFC"/>
          </w:tcPr>
          <w:p>
            <w:r>
              <w:rPr>
                <w:b w:val="0"/>
                <w:i w:val="0"/>
                <w:color w:val="64748B"/>
                <w:sz w:val="14"/>
              </w:rPr>
              <w:t>CHEF DE MÉNAGE</w:t>
              <w:br/>
            </w:r>
            <w:r>
              <w:rPr>
                <w:b/>
                <w:i w:val="0"/>
                <w:sz w:val="18"/>
              </w:rPr>
              <w:t>URBIN BONA</w:t>
            </w:r>
          </w:p>
        </w:tc>
      </w:tr>
      <w:tr>
        <w:tc>
          <w:tcPr>
            <w:tcW w:type="dxa" w:w="3551"/>
            <w:shd w:fill="F8FAFC"/>
          </w:tcPr>
          <w:p>
            <w:r>
              <w:rPr>
                <w:b w:val="0"/>
                <w:i w:val="0"/>
                <w:color w:val="64748B"/>
                <w:sz w:val="14"/>
              </w:rPr>
              <w:t>TÉLÉPHONE CM</w:t>
              <w:br/>
            </w:r>
            <w:r>
              <w:rPr>
                <w:b/>
                <w:i w:val="0"/>
                <w:sz w:val="18"/>
              </w:rPr>
              <w:t>77 040 06 90</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2026-05-20T11:18:49</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URBIN BONA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URBIN BONA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HERNESTINE BANDIA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URBIN BONA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HERNESTINE BANDIA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HERNESTINE BANDIA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URBIN BONA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URBIN BONA (24600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URBIN BONA de 2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URBIN BONA (54000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URBIN BONA (77000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URBIN BONA (78000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URBIN BONA (1500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URBIN BONA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Vins modernes est DANS 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URBIN BONA (5000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URBIN BONA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URBIN BONA (6000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250 FCFA par Kilogramme qui semble faible, prière de vérifier  le montant d'achat (2500 FCFA pour 10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200 FCFA par Litre qui semble faible, prière de vérifier  le montant d'achat (10000 FCFA pour 50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333.3333 FCFA par Kilogramme qui semble faible, prière de vérifier  le montant d'achat (2000 FCFA pour 6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URBIN BONA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HERNESTINE BANDIA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[2026-05-20 17:29:30] </w:t>
      </w:r>
      <w:r>
        <w:rPr>
          <w:b/>
          <w:i w:val="0"/>
          <w:color w:val="1F6FEB"/>
          <w:sz w:val="16"/>
        </w:rPr>
        <w:t xml:space="preserve">EQ18_sup_v2 </w:t>
      </w:r>
      <w:r>
        <w:rPr>
          <w:b w:val="0"/>
          <w:i w:val="0"/>
          <w:color w:val="64748B"/>
          <w:sz w:val="16"/>
        </w:rPr>
        <w:t xml:space="preserve">sur s03q17 : </w:t>
      </w:r>
      <w:r>
        <w:rPr>
          <w:b w:val="0"/>
          <w:i w:val="0"/>
          <w:sz w:val="17"/>
        </w:rPr>
        <w:t>A rec</w:t>
      </w:r>
    </w:p>
    <w:p>
      <w:pPr>
        <w:pStyle w:val="ListBullet"/>
      </w:pPr>
      <w:r>
        <w:rPr>
          <w:b w:val="0"/>
          <w:i w:val="0"/>
          <w:color w:val="64748B"/>
          <w:sz w:val="16"/>
        </w:rPr>
        <w:t xml:space="preserve">[2026-05-20 17:30:28] </w:t>
      </w:r>
      <w:r>
        <w:rPr>
          <w:b/>
          <w:i w:val="0"/>
          <w:color w:val="1F6FEB"/>
          <w:sz w:val="16"/>
        </w:rPr>
        <w:t xml:space="preserve">EQ18_sup_v2 </w:t>
      </w:r>
      <w:r>
        <w:rPr>
          <w:b w:val="0"/>
          <w:i w:val="0"/>
          <w:color w:val="64748B"/>
          <w:sz w:val="16"/>
        </w:rPr>
        <w:t xml:space="preserve">sur s03q17 : </w:t>
      </w:r>
      <w:r>
        <w:rPr>
          <w:b w:val="0"/>
          <w:i w:val="0"/>
          <w:sz w:val="17"/>
        </w:rPr>
        <w:t>Merci de confirmé ou de revoir</w:t>
      </w:r>
    </w:p>
    <w:p>
      <w:pPr>
        <w:pStyle w:val="ListBullet"/>
      </w:pPr>
      <w:r>
        <w:rPr>
          <w:b w:val="0"/>
          <w:i w:val="0"/>
          <w:color w:val="64748B"/>
          <w:sz w:val="16"/>
        </w:rPr>
        <w:t xml:space="preserve">[2026-05-20 17:50:42] </w:t>
      </w:r>
      <w:r>
        <w:rPr>
          <w:b/>
          <w:i w:val="0"/>
          <w:color w:val="1F6FEB"/>
          <w:sz w:val="16"/>
        </w:rPr>
        <w:t xml:space="preserve">EQ18_sup_v2 </w:t>
      </w:r>
      <w:r>
        <w:rPr>
          <w:b w:val="0"/>
          <w:i w:val="0"/>
          <w:color w:val="64748B"/>
          <w:sz w:val="16"/>
        </w:rPr>
        <w:t xml:space="preserve">sur s09Aq04 : </w:t>
      </w:r>
      <w:r>
        <w:rPr>
          <w:b w:val="0"/>
          <w:i w:val="0"/>
          <w:sz w:val="17"/>
        </w:rPr>
        <w:t>C pas possible</w:t>
      </w:r>
    </w:p>
    <w:p>
      <w:pPr>
        <w:pStyle w:val="ListBullet"/>
      </w:pPr>
      <w:r>
        <w:rPr>
          <w:b w:val="0"/>
          <w:i w:val="0"/>
          <w:color w:val="64748B"/>
          <w:sz w:val="16"/>
        </w:rPr>
        <w:t xml:space="preserve">[2026-05-21 14:40:09] </w:t>
      </w:r>
      <w:r>
        <w:rPr>
          <w:b/>
          <w:i w:val="0"/>
          <w:color w:val="1F6FEB"/>
          <w:sz w:val="16"/>
        </w:rPr>
        <w:t xml:space="preserve">EQ18_sup_v2 </w:t>
      </w:r>
      <w:r>
        <w:rPr>
          <w:b w:val="0"/>
          <w:i w:val="0"/>
          <w:color w:val="64748B"/>
          <w:sz w:val="16"/>
        </w:rPr>
        <w:t xml:space="preserve">sur s11q26b : </w:t>
      </w:r>
      <w:r>
        <w:rPr>
          <w:b w:val="0"/>
          <w:i w:val="0"/>
          <w:sz w:val="17"/>
        </w:rPr>
        <w:t>Veuillez revoir ou affirmer ?</w:t>
      </w:r>
    </w:p>
    <w:p>
      <w:pPr>
        <w:pStyle w:val="ListBullet"/>
      </w:pPr>
      <w:r>
        <w:rPr>
          <w:b w:val="0"/>
          <w:i w:val="0"/>
          <w:color w:val="64748B"/>
          <w:sz w:val="16"/>
        </w:rPr>
        <w:t xml:space="preserve">[2026-05-21 14:53:30] </w:t>
      </w:r>
      <w:r>
        <w:rPr>
          <w:b/>
          <w:i w:val="0"/>
          <w:color w:val="1F6FEB"/>
          <w:sz w:val="16"/>
        </w:rPr>
        <w:t xml:space="preserve">EQ18_sup_v2 </w:t>
      </w:r>
      <w:r>
        <w:rPr>
          <w:b w:val="0"/>
          <w:i w:val="0"/>
          <w:color w:val="64748B"/>
          <w:sz w:val="16"/>
        </w:rPr>
        <w:t xml:space="preserve">sur s11q29a : </w:t>
      </w:r>
      <w:r>
        <w:rPr>
          <w:b w:val="0"/>
          <w:i w:val="0"/>
          <w:sz w:val="17"/>
        </w:rPr>
        <w:t>Vu le tmps mis ici et la distance y'a incoherence a 4A</w:t>
      </w:r>
    </w:p>
    <w:p>
      <w:pPr>
        <w:pStyle w:val="ListBullet"/>
      </w:pPr>
      <w:r>
        <w:rPr>
          <w:b w:val="0"/>
          <w:i w:val="0"/>
          <w:color w:val="64748B"/>
          <w:sz w:val="16"/>
        </w:rPr>
        <w:t xml:space="preserve">[2026-06-02 19:52:43]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