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Cissoko Tiranke) , prière de renseigner toutes les questions liées à  Cissoko Tiranke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(600000 Fcfa) de Cissoko Moussa en 3ème année de Supérieur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Cissoko Tiranke (53000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Cissoko Tiranke (20500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Tomate fraîche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(88000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(88000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Cissoko Tiranke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Frère, sœur (n°2) — Dépense d'éducation de 600 000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Chef de ménage (n°1) — Dépense d'éducation de 490 000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p>
      <w:pPr>
        <w:pStyle w:val="ListBullet"/>
      </w:pPr>
      <w:r>
        <w:rPr>
          <w:b w:val="0"/>
          <w:i w:val="0"/>
          <w:color w:val="64748B"/>
          <w:sz w:val="16"/>
        </w:rPr>
        <w:t xml:space="preserve">[2026-06-06 13:30:17] </w:t>
      </w:r>
      <w:r>
        <w:rPr>
          <w:b/>
          <w:i w:val="0"/>
          <w:color w:val="1F6FEB"/>
          <w:sz w:val="16"/>
        </w:rPr>
        <w:t xml:space="preserve">EQ2_enq3_v2 </w:t>
      </w:r>
      <w:r>
        <w:rPr>
          <w:b w:val="0"/>
          <w:i w:val="0"/>
          <w:color w:val="64748B"/>
          <w:sz w:val="16"/>
        </w:rPr>
        <w:t xml:space="preserve">sur s07bq03c_1 : </w:t>
      </w:r>
      <w:r>
        <w:rPr>
          <w:b w:val="0"/>
          <w:i w:val="0"/>
          <w:sz w:val="17"/>
        </w:rPr>
        <w:t>moyen selon l’album</w:t>
      </w:r>
    </w:p>
    <w:p>
      <w:pPr>
        <w:pStyle w:val="ListBullet"/>
      </w:pPr>
      <w:r>
        <w:rPr>
          <w:b w:val="0"/>
          <w:i w:val="0"/>
          <w:color w:val="64748B"/>
          <w:sz w:val="16"/>
        </w:rPr>
        <w:t xml:space="preserve">[2026-06-06 13:31:04] </w:t>
      </w:r>
      <w:r>
        <w:rPr>
          <w:b/>
          <w:i w:val="0"/>
          <w:color w:val="1F6FEB"/>
          <w:sz w:val="16"/>
        </w:rPr>
        <w:t xml:space="preserve">EQ2_enq3_v2 </w:t>
      </w:r>
      <w:r>
        <w:rPr>
          <w:b w:val="0"/>
          <w:i w:val="0"/>
          <w:color w:val="64748B"/>
          <w:sz w:val="16"/>
        </w:rPr>
        <w:t xml:space="preserve">sur s07bq07b_1 : </w:t>
      </w:r>
      <w:r>
        <w:rPr>
          <w:b w:val="0"/>
          <w:i w:val="0"/>
          <w:sz w:val="17"/>
        </w:rPr>
        <w:t>boîte selon lnalbum</w:t>
      </w:r>
    </w:p>
    <w:p>
      <w:pPr>
        <w:pStyle w:val="ListBullet"/>
      </w:pPr>
      <w:r>
        <w:rPr>
          <w:b w:val="0"/>
          <w:i w:val="0"/>
          <w:color w:val="64748B"/>
          <w:sz w:val="16"/>
        </w:rPr>
        <w:t xml:space="preserve">[2026-06-06 13:31:57] </w:t>
      </w:r>
      <w:r>
        <w:rPr>
          <w:b/>
          <w:i w:val="0"/>
          <w:color w:val="1F6FEB"/>
          <w:sz w:val="16"/>
        </w:rPr>
        <w:t xml:space="preserve">EQ2_enq3_v2 </w:t>
      </w:r>
      <w:r>
        <w:rPr>
          <w:b w:val="0"/>
          <w:i w:val="0"/>
          <w:color w:val="64748B"/>
          <w:sz w:val="16"/>
        </w:rPr>
        <w:t xml:space="preserve">sur s07bq07c_1 : </w:t>
      </w:r>
      <w:r>
        <w:rPr>
          <w:b w:val="0"/>
          <w:i w:val="0"/>
          <w:sz w:val="17"/>
        </w:rPr>
        <w:t>moyen selon l’album</w:t>
      </w:r>
    </w:p>
    <w:p>
      <w:pPr>
        <w:pStyle w:val="ListBullet"/>
      </w:pPr>
      <w:r>
        <w:rPr>
          <w:b w:val="0"/>
          <w:i w:val="0"/>
          <w:color w:val="64748B"/>
          <w:sz w:val="16"/>
        </w:rPr>
        <w:t xml:space="preserve">[2026-06-06 13:36:36] </w:t>
      </w:r>
      <w:r>
        <w:rPr>
          <w:b/>
          <w:i w:val="0"/>
          <w:color w:val="1F6FEB"/>
          <w:sz w:val="16"/>
        </w:rPr>
        <w:t xml:space="preserve">EQ2_enq3_v2 </w:t>
      </w:r>
      <w:r>
        <w:rPr>
          <w:b w:val="0"/>
          <w:i w:val="0"/>
          <w:color w:val="64748B"/>
          <w:sz w:val="16"/>
        </w:rPr>
        <w:t xml:space="preserve">sur s07bq07c_2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