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77-90-05-95</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77-90-05-95</w:t>
            </w:r>
          </w:p>
        </w:tc>
        <w:tc>
          <w:tcPr>
            <w:tcW w:type="dxa" w:w="3551"/>
            <w:shd w:fill="F8FAFC"/>
          </w:tcPr>
          <w:p>
            <w:r>
              <w:rPr>
                <w:b w:val="0"/>
                <w:i w:val="0"/>
                <w:color w:val="64748B"/>
                <w:sz w:val="14"/>
              </w:rPr>
              <w:t>CHEF DE MÉNAGE</w:t>
              <w:br/>
            </w:r>
            <w:r>
              <w:rPr>
                <w:b/>
                <w:i w:val="0"/>
                <w:sz w:val="18"/>
              </w:rPr>
              <w:t>MAMADOU NDAO</w:t>
            </w:r>
          </w:p>
        </w:tc>
      </w:tr>
      <w:tr>
        <w:tc>
          <w:tcPr>
            <w:tcW w:type="dxa" w:w="3551"/>
            <w:shd w:fill="F8FAFC"/>
          </w:tcPr>
          <w:p>
            <w:r>
              <w:rPr>
                <w:b w:val="0"/>
                <w:i w:val="0"/>
                <w:color w:val="64748B"/>
                <w:sz w:val="14"/>
              </w:rPr>
              <w:t>TÉLÉPHONE CM</w:t>
              <w:br/>
            </w:r>
            <w:r>
              <w:rPr>
                <w:b/>
                <w:i w:val="0"/>
                <w:sz w:val="18"/>
              </w:rPr>
              <w:t>77 302 74 09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2026-05-22T11:03:47</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LAHAD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CHEIKHOUNA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ISMAILA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DIB NDAO est trop jeune ou vielle pour avoir DIB NDAO selon l'écart d'âge (11 ans) entre lui et sa mère, prière de revoir l'âge de DIB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DIB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SELBE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COUMBA NDAO 2 qui fréquente 1ére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COUMBA NDAO 2 ou l'année à laquelle COUMBA NDAO 2 a fréquenté l'école pour la dernière fois (.) le dernier diplome de COUMBA NDAO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COUMBA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1191"/>
          </w:tcPr>
          <w:p>
            <w:r>
              <w:rPr>
                <w:b w:val="0"/>
                <w:i w:val="0"/>
                <w:color w:val="64748B"/>
                <w:sz w:val="16"/>
              </w:rPr>
              <w:t>GT-CQ</w:t>
            </w:r>
          </w:p>
        </w:tc>
        <w:tc>
          <w:tcPr>
            <w:tcW w:type="dxa" w:w="4706"/>
          </w:tcPr>
          <w:p>
            <w:r>
              <w:rPr>
                <w:b w:val="0"/>
                <w:i w:val="0"/>
                <w:sz w:val="17"/>
              </w:rPr>
              <w:t>Incohérence!! Le niveau d'études le plus élevé atteint par MARIAMA NDAO est Secondaire Technique et Professionnel et le diplôme le plus elevé obtenu par MARIAMA NDAO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2e cycle) au niveau de la section 1 de MAMADOU NDAO diffère de celui donné par MAMADOU NDAO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LAHAD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CHEIKHOUNA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DIB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SELBE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( 5000 FCFA) de COUMBA NDAO 2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NDAO 2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(122000 Fcfa) de ABDOU LAHAD NDAO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COUMBA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FALL n'a pas fait des études dans une école formelle est parents decedes tres tot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AZIZ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LAHAD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CHEIKHOUNA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COUMBA NDAO 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COUMBA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DIB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ISMAILA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SAMBA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TENNING KEITA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THIORO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SOKHNA DIATTA a eu est probleme d asmatique,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DIATTA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SOKHNA DIATTA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SOKHNA DIATTA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AWA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 Fcfa) de Poisson frais yaboye ou obo (sardinelle)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Piment séché/ poudre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NDAO (45000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NDAO (85000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(12000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(20000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(35000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(40000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KAOLACK Urbain ont généralement comme principal matériau de revêtement du sol du logement le/la Carreaux/Marbre, mais celui du ménage de MAMADOU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 produits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AWA NDAO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LAHAD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(112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COUMBA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MARIAMA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SELBE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TENNING KEITA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w:t>
      </w:r>
    </w:p>
    <w:p>
      <w:pPr>
        <w:pStyle w:val="ListBullet"/>
      </w:pPr>
      <w:r>
        <w:rPr>
          <w:b w:val="0"/>
          <w:i w:val="0"/>
          <w:color w:val="64748B"/>
          <w:sz w:val="16"/>
        </w:rPr>
        <w:t xml:space="preserve">[2026-06-03 21:06:44] </w:t>
      </w:r>
      <w:r>
        <w:rPr>
          <w:b/>
          <w:i w:val="0"/>
          <w:color w:val="1F6FEB"/>
          <w:sz w:val="16"/>
        </w:rPr>
        <w:t xml:space="preserve">EQ28_sup_v2 </w:t>
      </w:r>
      <w:r>
        <w:rPr>
          <w:b w:val="0"/>
          <w:i w:val="0"/>
          <w:color w:val="64748B"/>
          <w:sz w:val="16"/>
        </w:rPr>
        <w:t xml:space="preserve">sur @@RejectedBySupervisor : </w:t>
      </w:r>
      <w:r>
        <w:rPr>
          <w:b w:val="0"/>
          <w:i w:val="0"/>
          <w:sz w:val="17"/>
        </w:rPr>
        <w:t>Merci de revoir ces informations cf whatsapp</w:t>
      </w:r>
    </w:p>
    <w:p>
      <w:pPr>
        <w:pStyle w:val="ListBullet"/>
      </w:pPr>
      <w:r>
        <w:rPr>
          <w:b w:val="0"/>
          <w:i w:val="0"/>
          <w:color w:val="64748B"/>
          <w:sz w:val="16"/>
        </w:rPr>
        <w:t xml:space="preserve">[2026-06-04 11:56:46] </w:t>
      </w:r>
      <w:r>
        <w:rPr>
          <w:b/>
          <w:i w:val="0"/>
          <w:color w:val="1F6FEB"/>
          <w:sz w:val="16"/>
        </w:rPr>
        <w:t xml:space="preserve">EQ28_enq1_v2 </w:t>
      </w:r>
      <w:r>
        <w:rPr>
          <w:b w:val="0"/>
          <w:i w:val="0"/>
          <w:color w:val="64748B"/>
          <w:sz w:val="16"/>
        </w:rPr>
        <w:t xml:space="preserve">sur s04q51 : </w:t>
      </w:r>
      <w:r>
        <w:rPr>
          <w:b w:val="0"/>
          <w:i w:val="0"/>
          <w:sz w:val="17"/>
        </w:rPr>
        <w:t>"les reponfant n ont aucune idee sur "</w:t>
      </w:r>
    </w:p>
    <w:p>
      <w:pPr>
        <w:pStyle w:val="ListBullet"/>
      </w:pPr>
      <w:r>
        <w:rPr>
          <w:b w:val="0"/>
          <w:i w:val="0"/>
          <w:color w:val="64748B"/>
          <w:sz w:val="16"/>
        </w:rPr>
        <w:t xml:space="preserve">[2026-06-04 11:58:05] </w:t>
      </w:r>
      <w:r>
        <w:rPr>
          <w:b/>
          <w:i w:val="0"/>
          <w:color w:val="1F6FEB"/>
          <w:sz w:val="16"/>
        </w:rPr>
        <w:t xml:space="preserve">EQ28_enq1_v2 </w:t>
      </w:r>
      <w:r>
        <w:rPr>
          <w:b w:val="0"/>
          <w:i w:val="0"/>
          <w:color w:val="64748B"/>
          <w:sz w:val="16"/>
        </w:rPr>
        <w:t xml:space="preserve">sur s04q51 : </w:t>
      </w:r>
      <w:r>
        <w:rPr>
          <w:b w:val="0"/>
          <w:i w:val="0"/>
          <w:sz w:val="17"/>
        </w:rPr>
        <w:t>les repondants n ont aucune idee sur le revenu net de coumba Ndao</w:t>
      </w:r>
    </w:p>
    <w:p>
      <w:pPr>
        <w:pStyle w:val="ListBullet"/>
      </w:pPr>
      <w:r>
        <w:rPr>
          <w:b w:val="0"/>
          <w:i w:val="0"/>
          <w:color w:val="64748B"/>
          <w:sz w:val="16"/>
        </w:rPr>
        <w:t xml:space="preserve">[2026-06-04 12:00:03] </w:t>
      </w:r>
      <w:r>
        <w:rPr>
          <w:b/>
          <w:i w:val="0"/>
          <w:color w:val="1F6FEB"/>
          <w:sz w:val="16"/>
        </w:rPr>
        <w:t xml:space="preserve">EQ28_enq1_v2 </w:t>
      </w:r>
      <w:r>
        <w:rPr>
          <w:b w:val="0"/>
          <w:i w:val="0"/>
          <w:color w:val="64748B"/>
          <w:sz w:val="16"/>
        </w:rPr>
        <w:t xml:space="preserve">sur s04q51 : </w:t>
      </w:r>
      <w:r>
        <w:rPr>
          <w:b w:val="0"/>
          <w:i w:val="0"/>
          <w:sz w:val="17"/>
        </w:rPr>
        <w:t>le repondant n a aucune idée sur le revenu net de Selbe</w:t>
      </w:r>
    </w:p>
    <w:p>
      <w:pPr>
        <w:pStyle w:val="ListBullet"/>
      </w:pPr>
      <w:r>
        <w:rPr>
          <w:b w:val="0"/>
          <w:i w:val="0"/>
          <w:color w:val="64748B"/>
          <w:sz w:val="16"/>
        </w:rPr>
        <w:t xml:space="preserve">[2026-06-04 12:03:14] </w:t>
      </w:r>
      <w:r>
        <w:rPr>
          <w:b/>
          <w:i w:val="0"/>
          <w:color w:val="1F6FEB"/>
          <w:sz w:val="16"/>
        </w:rPr>
        <w:t xml:space="preserve">EQ28_enq1_v2 </w:t>
      </w:r>
      <w:r>
        <w:rPr>
          <w:b w:val="0"/>
          <w:i w:val="0"/>
          <w:color w:val="64748B"/>
          <w:sz w:val="16"/>
        </w:rPr>
        <w:t xml:space="preserve">sur s04q51 : </w:t>
      </w:r>
      <w:r>
        <w:rPr>
          <w:b w:val="0"/>
          <w:i w:val="0"/>
          <w:sz w:val="17"/>
        </w:rPr>
        <w:t>le repondant n a aucune idee sur le revenu de 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