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Sarr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Badou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ISMAEL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Maguette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Matar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Matar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Nouveau 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Badou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ISMAEL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Maguette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Nouveau 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Momath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khodia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Badou sarr2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Matar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sarr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Aida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sarr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Badou sarr2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Sarr2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Momath Sarr (2350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ISMAEL Sarr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diaw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sarr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Matar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Maty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sarr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Sarr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 HADJI MOMATH SARR (160500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(16000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savon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EL HADJI MOMATH SARR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 3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 3 mil, prière de renseignés toutes les questions liées à champ 3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(450000 FCFA pour 300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 3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