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diagne) , prière de renseigner toutes les questions liées à  Seynabou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diagne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Keba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Keba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mountakha thioye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mountakha thioye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Thiam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thierno diagne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thierno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mountakha thioye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Fatou Thiam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Aladji Keba diagne est de 150000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Fatma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Fatma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Thiam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Thioye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thioye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diagne2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tapha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dieye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pasteque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de pasteque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(1750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(1750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Pastèque est de 350 FCFA par Gramme qui semble faible, prière de vérifier  le montant d'achat (175000 FCFA pour 500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de pasteque, prière de renseignés toutes les questions liées à Parcel de pasteque.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450000 FCFA qui semble élevé, 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450000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87500 FCFA qui semble élevé, prière de verifier le montant tiré de la vente (175000 FCFA) de Pastèque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1500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Egreneuse à maïs, prière de renseignés toutes les questions liées à Egreneuse à maïs.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Aladji Keba diagne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(Champ1_Moussa)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(Champ5_Aladji)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(Champ6)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