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AKIM  WAGUE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AKIM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NIANE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NIANE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WAGUE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AIDARA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AIDARA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AIDARA  WAGUE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AIDARA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NIANE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ISSA WAGUE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WAGUE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AKIM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AIDARA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NIANE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ISSA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DJEUMBE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(90000 FCFA) pour l'année scolaire de ALIOU NIANE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DJEUMBE   GUEYE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WAGUE n'a pas cherché du travail au cours des 30 derniers jours est elle fait une formation en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BABA NIANE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 NIANE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NIANE ), prière de renseignés toutes les questions liées à ( BABA NIANE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FAMA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EL HADJI WAGUE est de 550000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(28000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(8700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activité de transit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activité de transit, prière de renseignés toutes les questions liées à activité de transit.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preparation et vente de beignets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preparation et vente de beignets, prière de renseignés toutes les questions liées à preparation et vente de beignets.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599000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550000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(550000 FCFA) de EL HADJI WAGUE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