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  Équipe : EQ8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37000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El HADJI FAYE (28000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NIANE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accessoir telephone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marabou praticien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8500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El HADJI FAYE, prière de reprendre la section agriculture du ménage El HADJI FAYE.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p/>
    <w:p>
      <w:r>
        <w:rPr>
          <w:b/>
          <w:i w:val="0"/>
          <w:color w:val="1F6FEB"/>
          <w:sz w:val="22"/>
        </w:rPr>
        <w:t>💬 COMMENTAIRES SUPERVISEUR / ENQUÊTEUR (2)</w:t>
      </w:r>
    </w:p>
    <w:p>
      <w:pPr>
        <w:pStyle w:val="ListBullet"/>
      </w:pPr>
      <w:r>
        <w:rPr>
          <w:b w:val="0"/>
          <w:i w:val="0"/>
          <w:color w:val="64748B"/>
          <w:sz w:val="16"/>
        </w:rPr>
        <w:t xml:space="preserve">[2026-06-07 11:05:00] </w:t>
      </w:r>
      <w:r>
        <w:rPr>
          <w:b/>
          <w:i w:val="0"/>
          <w:color w:val="1F6FEB"/>
          <w:sz w:val="16"/>
        </w:rPr>
        <w:t xml:space="preserve">EQ8_enq2_v2 </w:t>
      </w:r>
      <w:r>
        <w:rPr>
          <w:b w:val="0"/>
          <w:i w:val="0"/>
          <w:color w:val="64748B"/>
          <w:sz w:val="16"/>
        </w:rPr>
        <w:t xml:space="preserve">sur s07Aq04b : </w:t>
      </w:r>
      <w:r>
        <w:rPr>
          <w:b w:val="0"/>
          <w:i w:val="0"/>
          <w:sz w:val="17"/>
        </w:rPr>
        <w:t>Elhadj</w:t>
      </w:r>
    </w:p>
    <w:p>
      <w:pPr>
        <w:pStyle w:val="ListBullet"/>
      </w:pPr>
      <w:r>
        <w:rPr>
          <w:b w:val="0"/>
          <w:i w:val="0"/>
          <w:color w:val="64748B"/>
          <w:sz w:val="16"/>
        </w:rPr>
        <w:t xml:space="preserve">[2026-06-07 11:09:19] </w:t>
      </w:r>
      <w:r>
        <w:rPr>
          <w:b/>
          <w:i w:val="0"/>
          <w:color w:val="1F6FEB"/>
          <w:sz w:val="16"/>
        </w:rPr>
        <w:t xml:space="preserve">EQ8_enq2_v2 </w:t>
      </w:r>
      <w:r>
        <w:rPr>
          <w:b w:val="0"/>
          <w:i w:val="0"/>
          <w:color w:val="64748B"/>
          <w:sz w:val="16"/>
        </w:rPr>
        <w:t xml:space="preserve">sur s07Aq05b : </w:t>
      </w:r>
      <w:r>
        <w:rPr>
          <w:b w:val="0"/>
          <w:i w:val="0"/>
          <w:sz w:val="17"/>
        </w:rPr>
        <w:t>"Le chef de ménage donne participation de 4000 chaque jour dans l’autre ménage pour leur déjeuner et dîner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