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SoKhna Sene) , prière de renseigner toutes les questions liées à  SoKhna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Fallou Thiaw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SoKhna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Omar Sopin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(6700 Fcfa) dépensé ou reçu en cadeau pour les cartes prépayées, les transferts de crédit et les abonnements de  SoKhna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Thiaw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SoKhna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Thiaw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SENE (150000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(21000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