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50-45-14-66</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50-45-14-66</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77 000 00 00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Incoherence! SADIO DIALLO ignore son année de naissance mais declare l'âge qu'il avait à son dernier anniverssaire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SADIO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Terre battue/Sable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(3500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DIALLO (3500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SADIO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