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03-39-66-77</w:t>
      </w:r>
    </w:p>
    <w:p>
      <w:r>
        <w:rPr>
          <w:b w:val="0"/>
          <w:i w:val="0"/>
          <w:color w:val="64748B"/>
          <w:sz w:val="18"/>
        </w:rPr>
        <w:t>Enquêteur : EQ19_enq3_v2  ·  Équipe : EQ19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03-39-66-77</w:t>
            </w:r>
          </w:p>
        </w:tc>
        <w:tc>
          <w:tcPr>
            <w:tcW w:type="dxa" w:w="3551"/>
            <w:shd w:fill="F8FAFC"/>
          </w:tcPr>
          <w:p>
            <w:r>
              <w:rPr>
                <w:b w:val="0"/>
                <w:i w:val="0"/>
                <w:color w:val="64748B"/>
                <w:sz w:val="14"/>
              </w:rPr>
              <w:t>CHEF DE MÉNAGE</w:t>
              <w:br/>
            </w:r>
            <w:r>
              <w:rPr>
                <w:b/>
                <w:i w:val="0"/>
                <w:sz w:val="18"/>
              </w:rPr>
              <w:t>MAMADOU DIALLO</w:t>
            </w:r>
          </w:p>
        </w:tc>
      </w:tr>
      <w:tr>
        <w:tc>
          <w:tcPr>
            <w:tcW w:type="dxa" w:w="3551"/>
            <w:shd w:fill="F8FAFC"/>
          </w:tcPr>
          <w:p>
            <w:r>
              <w:rPr>
                <w:b w:val="0"/>
                <w:i w:val="0"/>
                <w:color w:val="64748B"/>
                <w:sz w:val="14"/>
              </w:rPr>
              <w:t>TÉLÉPHONE CM</w:t>
              <w:br/>
            </w:r>
            <w:r>
              <w:rPr>
                <w:b/>
                <w:i w:val="0"/>
                <w:sz w:val="18"/>
              </w:rPr>
              <w:t>77 086 86 56</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(193)</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2026-05-21T10:23:47</w:t>
            </w:r>
          </w:p>
        </w:tc>
      </w:tr>
    </w:tbl>
    <w:p/>
    <w:p>
      <w:r>
        <w:rPr>
          <w:b/>
          <w:i w:val="0"/>
          <w:color w:val="1F6FEB"/>
          <w:sz w:val="22"/>
        </w:rPr>
        <w:t>⚠ INCOHÉRENCES À CORRIGER (297)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Aïcha Diallo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Aïcha Diallo a declaré que la catégorie socioprofessionnelle de son père est Cadre supérieur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Aïcha Diallo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Aïcha Diallo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Mariétou Diallo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Mariétou Diallo a declaré que la catégorie socioprofessionnelle de son père est Cadre supérieur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Mariétou Diallo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Mariétou Diallo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Mamadou Diallo n2 ou l'année à laquelle Mamadou Diallo n2 a fréquenté l'école pour la dernière fois (.) le dernier diplome de Mamadou Diallo n2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Oumou Ba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Paille, Banco, motte de terre, mais celui du ménage de Mamadou Diallo (Ciment/Béton/Pierres de taille)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Aïcha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Mariétou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Mamadou DIALLO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Mamadou DIALLO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(12500 Fcfa) dépensé ou reçu en cadeau pour les cartes prépayées, les transferts de crédit et les abonnements de  Mamadou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(12500 Fcfa) dépensé ou reçu en cadeau pour les recharges internet ou de forfaits de données mobiles(hors appels vocaux), aucours des 30 derniers jours de  Mamadou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Aïcha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 FCFA) payée de Aïcha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Baïllo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Diallo n2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( 5500 FCFA) payée de Mamadou Diallo n2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(1800 FCFA) pour l'année scolaire de Mamadou Diallo n2 qui fréquente 1ére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Mariétou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 FCFA) payée de Mariétou Diallo avec le QG ou apporter les corrections nécessaires.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Oumou Ba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Baïllo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Oumou Ba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Oumou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Mamadou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Mamadou Diallo (800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(33.33333 Fcfa) de Pain traditionnel (tapalapa)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Mamadou Diallo avec une taille de 6 personnes a consommé 2.1 Litre en taille unique de Huile de soja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.5 Kg en taille unique de Pâte d'arachide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Kg en taille unique de Arachides fraîches en coques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Kg en taille unique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13.75 Kg en taille unique de Riz local brisé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2.5 Kg en taille unique de Arachides pilées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3 Kg en taille unique de Maïs en grain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(166.6667 Fcfa) de Sel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(30000 Fcfa) de Sucre en poudre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elle fait de la revente à l'état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elle fait de la revente à l'état n'a pas effectué des dépenses ou faire des reventes des marchandises ou des produits ou rendre de service.Cette entreprise elle fait de la revente à l'état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elle fait de la revente à l'état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elle fait de la revente à l'état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elle fait de la revente à l'état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elle fait de la revente à l'état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elle fait de la revente à l'état, prière de renseignés toutes les questions liées à elle fait de la revente à l'état.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vendeuse de produits non alimentaires et d3 céréales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KEDOUGOU Rural ont généralement comme principal matériau du toit le/la Tôles, mais celui du ménage de Mamadou Diallo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KEDOUGOU Rural ont généralement comme principal matériau de revêtement du sol du logement le/la Ciment/Béton, mais celui du ménage de Mamadou Diallo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Mamadou Diallo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(101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Mamadou DIALLO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Mamadou DIALLO est un Employés de bureau, fonctions générales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Oumou Ba est un Educateurs de la petite enfance qui travaille dans Etat/Collectivités locales et a declaré comme catégorie socioprofessionnelle Stagiaire ou  Apprenti non rénuméré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Mamadou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Oumou Ba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Mamadou DIALLO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