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19-08-52-03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19-08-52-03</w:t>
            </w:r>
          </w:p>
        </w:tc>
        <w:tc>
          <w:tcPr>
            <w:tcW w:type="dxa" w:w="3551"/>
            <w:shd w:fill="F8FAFC"/>
          </w:tcPr>
          <w:p>
            <w:r>
              <w:rPr>
                <w:b w:val="0"/>
                <w:i w:val="0"/>
                <w:color w:val="64748B"/>
                <w:sz w:val="14"/>
              </w:rPr>
              <w:t>CHEF DE MÉNAGE</w:t>
              <w:br/>
            </w:r>
            <w:r>
              <w:rPr>
                <w:b/>
                <w:i w:val="0"/>
                <w:sz w:val="18"/>
              </w:rPr>
              <w:t>FALLOU GUEYE</w:t>
            </w:r>
          </w:p>
        </w:tc>
      </w:tr>
      <w:tr>
        <w:tc>
          <w:tcPr>
            <w:tcW w:type="dxa" w:w="3551"/>
            <w:shd w:fill="F8FAFC"/>
          </w:tcPr>
          <w:p>
            <w:r>
              <w:rPr>
                <w:b w:val="0"/>
                <w:i w:val="0"/>
                <w:color w:val="64748B"/>
                <w:sz w:val="14"/>
              </w:rPr>
              <w:t>TÉLÉPHONE CM</w:t>
              <w:br/>
            </w:r>
            <w:r>
              <w:rPr>
                <w:b/>
                <w:i w:val="0"/>
                <w:sz w:val="18"/>
              </w:rPr>
              <w:t>76 338 89 32</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2026-05-21T14:58:06</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MBENE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GUEYE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NDEYE GUEYE NDIAYE ignore son année de naissance mais declare l'âge qu'il avait à son dernier anniverssaireAvertissement!!! NDEYE GUEYE NDIAYE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SOKHNA DIARRA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200 Sachets de Petit de Feuilles de baobab/ "laalo"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76 Paquet de Petit de Thé (Ataya)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Tuile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MBENE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GUEYE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DIARRA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DIARRA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MAME KHADY GUEYE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MBENE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GUEYE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GUEYE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DIARRA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NDEYE NDIAYE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(5000 Fcfa) de Café moulu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NDEYE GUEYE avec une taille de 9 personnes a consommé 4.62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GUEYE (191500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du toit le/la Dalle en ciment, mais celui du ménage de NDEYE GUEYE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NDEYE GUEYE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(4.62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200 Sachets Petit de Feuilles de baobab/ "laalo",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15:17:06] </w:t>
      </w:r>
      <w:r>
        <w:rPr>
          <w:b/>
          <w:i w:val="0"/>
          <w:color w:val="1F6FEB"/>
          <w:sz w:val="16"/>
        </w:rPr>
        <w:t xml:space="preserve">EQ24_enq1_v2 </w:t>
      </w:r>
      <w:r>
        <w:rPr>
          <w:b w:val="0"/>
          <w:i w:val="0"/>
          <w:color w:val="64748B"/>
          <w:sz w:val="16"/>
        </w:rPr>
        <w:t xml:space="preserve">sur s01q05 : </w:t>
      </w:r>
      <w:r>
        <w:rPr>
          <w:b w:val="0"/>
          <w:i w:val="0"/>
          <w:sz w:val="17"/>
        </w:rPr>
        <w:t>*ELLE A PERDU SON ACTE DE NAISSANCE</w:t>
      </w:r>
    </w:p>
    <w:p>
      <w:pPr>
        <w:pStyle w:val="ListBullet"/>
      </w:pPr>
      <w:r>
        <w:rPr>
          <w:b w:val="0"/>
          <w:i w:val="0"/>
          <w:color w:val="64748B"/>
          <w:sz w:val="16"/>
        </w:rPr>
        <w:t xml:space="preserve">[2026-05-21 18:47:06]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[2026-05-21 22:38:29] </w:t>
      </w:r>
      <w:r>
        <w:rPr>
          <w:b/>
          <w:i w:val="0"/>
          <w:color w:val="1F6FEB"/>
          <w:sz w:val="16"/>
        </w:rPr>
        <w:t xml:space="preserve">EQ24_enq1_v2 </w:t>
      </w:r>
      <w:r>
        <w:rPr>
          <w:b w:val="0"/>
          <w:i w:val="0"/>
          <w:color w:val="64748B"/>
          <w:sz w:val="16"/>
        </w:rPr>
        <w:t xml:space="preserve">sur s02q01 : </w:t>
      </w:r>
      <w:r>
        <w:rPr>
          <w:b w:val="0"/>
          <w:i w:val="0"/>
          <w:sz w:val="17"/>
        </w:rPr>
        <w:t>C'EST LA REPONSE L'ENQUÊTÉ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