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86-14-04-91</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86-14-04-91</w:t>
            </w:r>
          </w:p>
        </w:tc>
        <w:tc>
          <w:tcPr>
            <w:tcW w:type="dxa" w:w="3551"/>
            <w:shd w:fill="F8FAFC"/>
          </w:tcPr>
          <w:p>
            <w:r>
              <w:rPr>
                <w:b w:val="0"/>
                <w:i w:val="0"/>
                <w:color w:val="64748B"/>
                <w:sz w:val="14"/>
              </w:rPr>
              <w:t>CHEF DE MÉNAGE</w:t>
              <w:br/>
            </w:r>
            <w:r>
              <w:rPr>
                <w:b/>
                <w:i w:val="0"/>
                <w:sz w:val="18"/>
              </w:rPr>
              <w:t>MAME SETE NDIAYE</w:t>
            </w:r>
          </w:p>
        </w:tc>
      </w:tr>
      <w:tr>
        <w:tc>
          <w:tcPr>
            <w:tcW w:type="dxa" w:w="3551"/>
            <w:shd w:fill="F8FAFC"/>
          </w:tcPr>
          <w:p>
            <w:r>
              <w:rPr>
                <w:b w:val="0"/>
                <w:i w:val="0"/>
                <w:color w:val="64748B"/>
                <w:sz w:val="14"/>
              </w:rPr>
              <w:t>TÉLÉPHONE CM</w:t>
              <w:br/>
            </w:r>
            <w:r>
              <w:rPr>
                <w:b/>
                <w:i w:val="0"/>
                <w:sz w:val="18"/>
              </w:rPr>
              <w:t>77 101 14 84</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ndiaye) , prière de renseigner toutes les questions liées à  Modou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Modou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ndiaye a declaré que la catégorie socioprofessionnelle de sa mère est Ouvrier ou employé qualifié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ndiaye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Awa NDIAYE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MAME BINETOU CISSE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Modou ndiaye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MIL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MIL est trop élevé,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Awa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NDIAYE n'a pas été à l'école entre 2024/2025 est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Awa NDIAYE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Coumba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BINETOU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BINETOU CISSE n'a pas fait des études dans une école formelle est préférence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Modou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sete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montant(130000 FCFA) des dépenses liées à l'accouchement de Awa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ba a eu est clopathie et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MAME BINETOU CISSE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BINETOU CISSE ), prière de renseignés toutes les questions liées à ( MAME BINETOU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Modou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ndiaye ), prière de renseignés toutes les questions liées à ( Modou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mame sete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Coumba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Coumba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d'heures par jour que Fatou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s04q36a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sete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sete ndiaye ), prière de renseignés toutes les questions liées à ( mame sete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NDIAYE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BINETOU CISSE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sete ndiaye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Manioc en tubercules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SETE NDIAYE (661000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(12400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(22000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(11000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(125000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(30000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SETE NDIAYE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##N/A##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tapis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logement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SETE NDIAYE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Vêtements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2718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MIL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Modou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mame sete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Coumba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bineta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BINETOU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Modou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mame sete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ndiaye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bineta ba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MAME SETE NDIAYE vit en milieu rural mais dit avoir dépensé 11200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pour les soins de Asins (Anes,  mules, mulets)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pour les soins de Poules / poulets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Faucheuse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 FCFA) de Herse est inférieur aux prix de revente (1250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(1300 FCFA) de Houe/daba/hilaire est inférieur aux prix de revente (1500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Autre (à préciser)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 FCFA) de Machette est inférieur aux prix de revente (2000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 FCFA) de Fourchette est inférieur aux prix de revente (2500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Arara est inférieur aux prix de revente (45000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(60000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23:00:56] </w:t>
      </w:r>
      <w:r>
        <w:rPr>
          <w:b/>
          <w:i w:val="0"/>
          <w:color w:val="1F6FEB"/>
          <w:sz w:val="16"/>
        </w:rPr>
        <w:t xml:space="preserve">EQ29_enq1_v2 </w:t>
      </w:r>
      <w:r>
        <w:rPr>
          <w:b w:val="0"/>
          <w:i w:val="0"/>
          <w:color w:val="64748B"/>
          <w:sz w:val="16"/>
        </w:rPr>
        <w:t xml:space="preserve">sur s07bq03c_1 : </w:t>
      </w:r>
      <w:r>
        <w:rPr>
          <w:b w:val="0"/>
          <w:i w:val="0"/>
          <w:sz w:val="17"/>
        </w:rPr>
        <w:t>bassine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